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1385/CT-CS năm 2025 tham gia ý kiến xây dựng Nghị định hướng dẫn Nghị quyết 198/2025/QH15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1385/CT-CS</w:t>
      </w:r>
    </w:p>
    <w:p>
      <w:r>
        <w:t>V/v tham gia ý kiến.</w:t>
      </w:r>
    </w:p>
    <w:p>
      <w:r>
        <w:t>Hà Nội, ngày 26 tháng 5 năm 2025</w:t>
      </w:r>
    </w:p>
    <w:p>
      <w:r>
        <w:t>Kính gửi:  Cục Phát triển doanh nghiệp tư nhân và kinh tế tập thể .</w:t>
      </w:r>
    </w:p>
    <w:p>
      <w:r>
        <w:t>Cục Thuế nhận được được công văn số 407/DNTN-CS ngày 22/5/2025 của Cục Phát triển doanh nghiệp tư nhân và kinh tế tập thể về việc góp ý dự thảo Tờ trình Bộ xin chủ trương xây dựng VBQPPL hướng dẫn Nghị quyết số 198/2025/QH15. Về vấn đề này, Cục Thuế có ý kiến tham gia như sau:</w:t>
      </w:r>
    </w:p>
    <w:p>
      <w:r>
        <w:t>Để đảm bảo tính thống nhất, dễ tra cứu; do Cục Phát triển doanh nghiệp tư nhân và kinh tế tập thể là đơn vị chủ trì, tham mưu cho Lãnh đạo Bộ xây dựng Nghị quyết số 198/2025/QH15, Cục Thuế đề nghị thực hiện theo Phương án 2 dự thảo Tờ trình Bộ, theo đó, xây dựng 01 Nghị định và giao Cục Phát triển doanh nghiệp tư nhân và kinh tế tập thể chủ trì xây dựng Nghị định hướng dẫn Nghị quyết số 198/2025/QH15.</w:t>
      </w:r>
    </w:p>
    <w:p>
      <w:r>
        <w:t>Trong quá trình xây dựng hướng dẫn, Cục Thuế sẽ phối hợp, tham gia ý kiến với đơn vị chủ trì về các nội dung liên quan về hỗ trợ thuế, phí, lệ phí tại Điều 10 và nội dung liên quan đến hỗ trợ nghiên cứu, phát triển, ứng dụng khoa học, công nghệ, đổi mới sáng tạo và chuyển đổi số tại khoản 1, 2 Điều 12 Nghị quyết số 198/2025/QH15 khi có yêu cầu.</w:t>
      </w:r>
    </w:p>
    <w:p>
      <w:r>
        <w:t>Kính chuyển ý kiến để Cục DNTN tổng hợp./.</w:t>
      </w:r>
    </w:p>
    <w:p>
      <w:r>
        <w:t>Nơi nhận:</w:t>
      </w:r>
    </w:p>
    <w:p>
      <w:r>
        <w:t>- Như trên;</w:t>
      </w:r>
    </w:p>
    <w:p>
      <w:r>
        <w:t>- P.CTg Đặng Ngọc Minh (để b/c);</w:t>
      </w:r>
    </w:p>
    <w:p>
      <w:r>
        <w:t>- P.CTg Lê Long (để b/c);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