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1379/VPCP-KTTH năm 2025 về thông tin, báo chí phản ánh và dư luận liên quan đến công tác chỉ đạo điều 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1379/VPCP-KTTH</w:t>
      </w:r>
    </w:p>
    <w:p>
      <w:r>
        <w:t>V/v thông tin, báo chí phản ánh và dư luận liên quan đến công tác chỉ đạo điều hành</w:t>
      </w:r>
    </w:p>
    <w:p>
      <w:r>
        <w:t>Hà Nội, ngày  19  tháng  02  năm  2025</w:t>
      </w:r>
    </w:p>
    <w:p>
      <w:r>
        <w:t>Kính gửi:</w:t>
      </w:r>
    </w:p>
    <w:p>
      <w:r>
        <w:t>- Thống đốc Ngân hàng Nhà nước Việt Nam;</w:t>
      </w:r>
    </w:p>
    <w:p>
      <w:r>
        <w:t>- Bộ trưởng Bộ Tài chính.</w:t>
      </w:r>
    </w:p>
    <w:p>
      <w:r>
        <w:t>Báo cáo số 104/2025/TTĐT ngày 11 tháng 02 năm 2025 của C ổ ng Thông tin điện tử Chính phủ về thông tin, báo chí và dư luận liên quan đến công tác chỉ đạo, điều hành, trong đó tại trang 2 có nội dung về: Ông Sa f dar Khan, Chủ tịch Khu vực Đông Nam  Á  của Master c ard nhận định về triển vọng phát triển của thanh toán kỹ thuật số tại Việt Nam. Theo đó, cho biết toàn thị trường Việt Nam hiện có 554.580 điểm chấp nhận thanh toán không dùng tiền mặt. Với đà tăng trưởng mạnh mẽ này, Việt Nam đã vượt Philippines, Thái Lan, Singapore và Indonesia, trở thành quốc gia có tỷ lệ chuyển đ ổ i số sang thanh toán kỹ thuật s ố  cao nh ấ t khu vực Đông Nam Á. Việt Nam có tiềm năng lớn, th ậ m chí có thể vượt qua Singapore và Malaysia về thanh toán kỹ thuật số. Ông Safdar Khan cũng cho r ằ ng Việt Nam vẫn còn nhiều dư địa tăng trưởng về số người có tài khoản ngân hàng. Việt Nam đang trên đà tiến tới một xã hội không tiền mặt. Về việc này, Phó Thủ tướng Hồ Đức Phớc có ý kiến chỉ đạo như sau:</w:t>
      </w:r>
    </w:p>
    <w:p>
      <w:r>
        <w:t>1. Thống đốc Ngân hàng Nhà nước Việt Nam, Bộ trưởng Bộ Tài chính nghiên cứu thông tin báo chí theo tổng hợp của C ổ ng Thông tin điện tử Chính phủ tại trang 2, Báo cáo số 104/2025/TTĐT ngày 11 tháng 02 năm 2025 để xem xét, xử lý theo thẩm quyền và quy định pháp luật, tiếp tục đẩy mạnh hơn nữa thanh toán không dùng ti ề n mặt, thanh toán kỹ thuật số trên phạm vi toàn quốc.</w:t>
      </w:r>
    </w:p>
    <w:p>
      <w:r>
        <w:t>2. Giao Ng â n hàng Nhà nước Việt Nam chủ trì, phối hợp với các cơ quan liên quan xây dựng, đề xuất nội dung chương trình, kịch bản, thành phần, tài liệu... đ ể  tổ chức trước ngày 28 tháng 02 năm 2025 Hội nghị toàn quốc về hoạt động thanh toán không dùng tiền mặt, thanh toán kỹ thuật số, báo cáo Thủ tướng Chính phủ trước ngày 23 tháng 02 năm 2025.</w:t>
      </w:r>
    </w:p>
    <w:p>
      <w:r>
        <w:t>Văn phòng Chính phủ thông báo để các cơ quan biết, thực hiện./.</w:t>
      </w:r>
    </w:p>
    <w:p>
      <w:r>
        <w:t>Nơi nhận:</w:t>
      </w:r>
    </w:p>
    <w:p>
      <w:r>
        <w:t>- Như tr ê n;</w:t>
      </w:r>
    </w:p>
    <w:p>
      <w:r>
        <w:t>- Thủ tướng Chính phủ;</w:t>
      </w:r>
    </w:p>
    <w:p>
      <w:r>
        <w:t>- Phó Thủ tướng H ồ  Đức Phớc;</w:t>
      </w:r>
    </w:p>
    <w:p>
      <w:r>
        <w:t>- VPCP: BTCN, PCN Mai Thị Thu Vân, Vụ TH, Cổng TTĐTCP;</w:t>
      </w:r>
    </w:p>
    <w:p>
      <w:r>
        <w:t>- Lưu: VT, KTTH (2).  M.Cường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