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1358/BCT-TTTN năm 2026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05/03/2026</w:t>
            </w:r>
          </w:p>
        </w:tc>
      </w:tr>
      <w:tr>
        <w:tc>
          <w:tcPr>
            <w:tcW w:type="dxa" w:w="4320"/>
          </w:tcPr>
          <w:p>
            <w:r>
              <w:t>Ngày hiệu lực</w:t>
            </w:r>
          </w:p>
        </w:tc>
        <w:tc>
          <w:tcPr>
            <w:tcW w:type="dxa" w:w="4320"/>
          </w:tcPr>
          <w:p>
            <w:r>
              <w:t>05/03/2026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1358/BCT-TTTN</w:t>
      </w:r>
    </w:p>
    <w:p>
      <w:r>
        <w:t>V/v điều hành kinh doanh xăng dầu</w:t>
      </w:r>
    </w:p>
    <w:p>
      <w:r>
        <w:t>Hà Nội, ngày 05 tháng 3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Công văn số 253/BTC-QLG ngày 04 tháng 3 năm 2026 của Bộ Tài chính tham gia ý kiến về phương án điều hành giá xăng dầu;</w:t>
      </w:r>
    </w:p>
    <w:p>
      <w:r>
        <w:t>Căn cứ thực tế diễn biến giá thành phẩm xăng dầu thế giới kể từ ngày 26 tháng 02 năm 2026 đến hết ngày 04 tháng 3 năm 2026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26/02/2026[1] (đồng/lít,kg)</w:t>
      </w:r>
    </w:p>
    <w:p>
      <w:r>
        <w:t>Giá cơ sở kỳ công bố, ngày 05/3/2026[2]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19.523</w:t>
      </w:r>
    </w:p>
    <w:p>
      <w:r>
        <w:t>21.449</w:t>
      </w:r>
    </w:p>
    <w:p>
      <w:r>
        <w:t>+1.926</w:t>
      </w:r>
    </w:p>
    <w:p>
      <w:r>
        <w:t>+9,87</w:t>
      </w:r>
    </w:p>
    <w:p>
      <w:r>
        <w:t>2. Xăng RON95-III</w:t>
      </w:r>
    </w:p>
    <w:p>
      <w:r>
        <w:t>20.151</w:t>
      </w:r>
    </w:p>
    <w:p>
      <w:r>
        <w:t>22.340</w:t>
      </w:r>
    </w:p>
    <w:p>
      <w:r>
        <w:t>+2.189</w:t>
      </w:r>
    </w:p>
    <w:p>
      <w:r>
        <w:t>+10,86</w:t>
      </w:r>
    </w:p>
    <w:p>
      <w:r>
        <w:t>3. Dầu điêzen 0.05S</w:t>
      </w:r>
    </w:p>
    <w:p>
      <w:r>
        <w:t>19.279</w:t>
      </w:r>
    </w:p>
    <w:p>
      <w:r>
        <w:t>23.037</w:t>
      </w:r>
    </w:p>
    <w:p>
      <w:r>
        <w:t>+3.758</w:t>
      </w:r>
    </w:p>
    <w:p>
      <w:r>
        <w:t>+19,49</w:t>
      </w:r>
    </w:p>
    <w:p>
      <w:r>
        <w:t>4. Dầu hỏa</w:t>
      </w:r>
    </w:p>
    <w:p>
      <w:r>
        <w:t>19.469</w:t>
      </w:r>
    </w:p>
    <w:p>
      <w:r>
        <w:t>26.601</w:t>
      </w:r>
    </w:p>
    <w:p>
      <w:r>
        <w:t>+7.132</w:t>
      </w:r>
    </w:p>
    <w:p>
      <w:r>
        <w:t>+36,63</w:t>
      </w:r>
    </w:p>
    <w:p>
      <w:r>
        <w:t>5. Dầu madút 180CST 3.5S</w:t>
      </w:r>
    </w:p>
    <w:p>
      <w:r>
        <w:t>15.689</w:t>
      </w:r>
    </w:p>
    <w:p>
      <w:r>
        <w:t>17.496</w:t>
      </w:r>
    </w:p>
    <w:p>
      <w:r>
        <w:t>+ 1.807</w:t>
      </w:r>
    </w:p>
    <w:p>
      <w:r>
        <w:t>+11,52</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21.449 đồng/lít;</w:t>
      </w:r>
    </w:p>
    <w:p>
      <w:r>
        <w:t>- Xăng RON95-III: không cao hơn 22.340 đồng/lít;</w:t>
      </w:r>
    </w:p>
    <w:p>
      <w:r>
        <w:t>- Dầu điêzen 0.05S: không cao hơn 23.037 đồng/lít;</w:t>
      </w:r>
    </w:p>
    <w:p>
      <w:r>
        <w:t>- Dầu hỏa: không cao hơn 26.601 đồng/lít;</w:t>
      </w:r>
    </w:p>
    <w:p>
      <w:r>
        <w:t>- Dầu madút 180CST 3.5S: không cao hơn 17.496 đồng/kg.</w:t>
      </w:r>
    </w:p>
    <w:p>
      <w:r>
        <w:t>3.    Thời gian thực hiện</w:t>
      </w:r>
    </w:p>
    <w:p>
      <w:r>
        <w:t>- Trích lập và chi sử dụng Quỹ Bình ổn giá xăng dầu đối với các mặt hàng xăng dầu tại Mục 1 nêu trên: Áp dụng từ 15 giờ 00’ ngày 05 tháng 3 năm 2026.</w:t>
      </w:r>
    </w:p>
    <w:p>
      <w:r>
        <w:t>- Điều chỉnh giá bán các mặt hàng xăng dầu: Do thương nhân đầu mối kinh doanh xăng dầu, thương nhân phân phối xăng dầu quy định nhưng không sớm hơn 15 giờ 00’ ngày 05 tháng 3 năm 2026.</w:t>
      </w:r>
    </w:p>
    <w:p>
      <w:r>
        <w:t>- Kể từ 15 giờ 00’ ngày 05 tháng 3 năm 2026,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điều hành</w:t>
      </w:r>
    </w:p>
    <w:p>
      <w:r>
        <w:t>(26/02/2026 - 04/3/2026)</w:t>
      </w:r>
    </w:p>
    <w:p>
      <w:r>
        <w:t>TT</w:t>
      </w:r>
    </w:p>
    <w:p>
      <w:r>
        <w:t>Ngày</w:t>
      </w:r>
    </w:p>
    <w:p>
      <w:r>
        <w:t>X92</w:t>
      </w:r>
    </w:p>
    <w:p>
      <w:r>
        <w:t>X95</w:t>
      </w:r>
    </w:p>
    <w:p>
      <w:r>
        <w:t>Dầu hỏa</w:t>
      </w:r>
    </w:p>
    <w:p>
      <w:r>
        <w:t>DO 0,05</w:t>
      </w:r>
    </w:p>
    <w:p>
      <w:r>
        <w:t>FO 3,5S</w:t>
      </w:r>
    </w:p>
    <w:p>
      <w:r>
        <w:t>VCB mua CK</w:t>
      </w:r>
    </w:p>
    <w:p>
      <w:r>
        <w:t>VCB bán</w:t>
      </w:r>
    </w:p>
    <w:p>
      <w:r>
        <w:t>1</w:t>
      </w:r>
    </w:p>
    <w:p>
      <w:r>
        <w:t>26/2/26</w:t>
      </w:r>
    </w:p>
    <w:p>
      <w:r>
        <w:t>79,280</w:t>
      </w:r>
    </w:p>
    <w:p>
      <w:r>
        <w:t>81,740</w:t>
      </w:r>
    </w:p>
    <w:p>
      <w:r>
        <w:t>92,720</w:t>
      </w:r>
    </w:p>
    <w:p>
      <w:r>
        <w:t>91,900</w:t>
      </w:r>
    </w:p>
    <w:p>
      <w:r>
        <w:t>430,570</w:t>
      </w:r>
    </w:p>
    <w:p>
      <w:r>
        <w:t>25.780</w:t>
      </w:r>
    </w:p>
    <w:p>
      <w:r>
        <w:t>26.260</w:t>
      </w:r>
    </w:p>
    <w:p>
      <w:r>
        <w:t>2</w:t>
      </w:r>
    </w:p>
    <w:p>
      <w:r>
        <w:t>27/2/26</w:t>
      </w:r>
    </w:p>
    <w:p>
      <w:r>
        <w:t>79,630</w:t>
      </w:r>
    </w:p>
    <w:p>
      <w:r>
        <w:t>82,090</w:t>
      </w:r>
    </w:p>
    <w:p>
      <w:r>
        <w:t>93,570</w:t>
      </w:r>
    </w:p>
    <w:p>
      <w:r>
        <w:t>92,260</w:t>
      </w:r>
    </w:p>
    <w:p>
      <w:r>
        <w:t>430,700</w:t>
      </w:r>
    </w:p>
    <w:p>
      <w:r>
        <w:t>25.780</w:t>
      </w:r>
    </w:p>
    <w:p>
      <w:r>
        <w:t>26.230</w:t>
      </w:r>
    </w:p>
    <w:p>
      <w:r>
        <w:t>3</w:t>
      </w:r>
    </w:p>
    <w:p>
      <w:r>
        <w:t>28/2/26</w:t>
      </w:r>
    </w:p>
    <w:p>
      <w:r>
        <w:t>-</w:t>
      </w:r>
    </w:p>
    <w:p>
      <w:r>
        <w:t>-</w:t>
      </w:r>
    </w:p>
    <w:p>
      <w:r>
        <w:t>-</w:t>
      </w:r>
    </w:p>
    <w:p>
      <w:r>
        <w:t>-</w:t>
      </w:r>
    </w:p>
    <w:p>
      <w:r>
        <w:t>-</w:t>
      </w:r>
    </w:p>
    <w:p>
      <w:r>
        <w:t>-</w:t>
      </w:r>
    </w:p>
    <w:p>
      <w:r>
        <w:t>-</w:t>
      </w:r>
    </w:p>
    <w:p>
      <w:r>
        <w:t>4</w:t>
      </w:r>
    </w:p>
    <w:p>
      <w:r>
        <w:t>1/3/26</w:t>
      </w:r>
    </w:p>
    <w:p>
      <w:r>
        <w:t>-</w:t>
      </w:r>
    </w:p>
    <w:p>
      <w:r>
        <w:t>-</w:t>
      </w:r>
    </w:p>
    <w:p>
      <w:r>
        <w:t>-</w:t>
      </w:r>
    </w:p>
    <w:p>
      <w:r>
        <w:t>-</w:t>
      </w:r>
    </w:p>
    <w:p>
      <w:r>
        <w:t>-</w:t>
      </w:r>
    </w:p>
    <w:p>
      <w:r>
        <w:t>-</w:t>
      </w:r>
    </w:p>
    <w:p>
      <w:r>
        <w:t>-</w:t>
      </w:r>
    </w:p>
    <w:p>
      <w:r>
        <w:t>5</w:t>
      </w:r>
    </w:p>
    <w:p>
      <w:r>
        <w:t>2/3/26</w:t>
      </w:r>
    </w:p>
    <w:p>
      <w:r>
        <w:t>90,320</w:t>
      </w:r>
    </w:p>
    <w:p>
      <w:r>
        <w:t>92,780</w:t>
      </w:r>
    </w:p>
    <w:p>
      <w:r>
        <w:t>116,460</w:t>
      </w:r>
    </w:p>
    <w:p>
      <w:r>
        <w:t>114,530</w:t>
      </w:r>
    </w:p>
    <w:p>
      <w:r>
        <w:t>501,210</w:t>
      </w:r>
    </w:p>
    <w:p>
      <w:r>
        <w:t>25.880</w:t>
      </w:r>
    </w:p>
    <w:p>
      <w:r>
        <w:t>26.289</w:t>
      </w:r>
    </w:p>
    <w:p>
      <w:r>
        <w:t>6</w:t>
      </w:r>
    </w:p>
    <w:p>
      <w:r>
        <w:t>3/3/26</w:t>
      </w:r>
    </w:p>
    <w:p>
      <w:r>
        <w:t>95,560</w:t>
      </w:r>
    </w:p>
    <w:p>
      <w:r>
        <w:t>98,650</w:t>
      </w:r>
    </w:p>
    <w:p>
      <w:r>
        <w:t>130,230</w:t>
      </w:r>
    </w:p>
    <w:p>
      <w:r>
        <w:t>125,250</w:t>
      </w:r>
    </w:p>
    <w:p>
      <w:r>
        <w:t>525,620</w:t>
      </w:r>
    </w:p>
    <w:p>
      <w:r>
        <w:t>25.880</w:t>
      </w:r>
    </w:p>
    <w:p>
      <w:r>
        <w:t>26.298</w:t>
      </w:r>
    </w:p>
    <w:p>
      <w:r>
        <w:t>7</w:t>
      </w:r>
    </w:p>
    <w:p>
      <w:r>
        <w:t>4/3/26</w:t>
      </w:r>
    </w:p>
    <w:p>
      <w:r>
        <w:t>99,680</w:t>
      </w:r>
    </w:p>
    <w:p>
      <w:r>
        <w:t>104,350</w:t>
      </w:r>
    </w:p>
    <w:p>
      <w:r>
        <w:t>231,420</w:t>
      </w:r>
    </w:p>
    <w:p>
      <w:r>
        <w:t>140,600</w:t>
      </w:r>
    </w:p>
    <w:p>
      <w:r>
        <w:t>566,790</w:t>
      </w:r>
    </w:p>
    <w:p>
      <w:r>
        <w:t>25.880</w:t>
      </w:r>
    </w:p>
    <w:p>
      <w:r>
        <w:t>26.304</w:t>
      </w:r>
    </w:p>
    <w:p>
      <w:r>
        <w:t>Bquân</w:t>
      </w:r>
    </w:p>
    <w:p>
      <w:r>
        <w:t>88,894</w:t>
      </w:r>
    </w:p>
    <w:p>
      <w:r>
        <w:t>91,922</w:t>
      </w:r>
    </w:p>
    <w:p>
      <w:r>
        <w:t>132,880</w:t>
      </w:r>
    </w:p>
    <w:p>
      <w:r>
        <w:t>112,908</w:t>
      </w:r>
    </w:p>
    <w:p>
      <w:r>
        <w:t>490,978</w:t>
      </w:r>
    </w:p>
    <w:p>
      <w:r>
        <w:t>25.840</w:t>
      </w:r>
    </w:p>
    <w:p>
      <w:r>
        <w:t>26.276</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