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13382/CTHN-TTHT năm 2024 hồ sơ đăng ký giảm trừ gia cảnh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13382/CTHN-TTHT</w:t>
      </w:r>
    </w:p>
    <w:p>
      <w:r>
        <w:t>V/v hồ sơ đăng ký giảm trừ gia cảnh</w:t>
      </w:r>
    </w:p>
    <w:p>
      <w:r>
        <w:t>Hà Nội, ngày 20 tháng 03 năm 2024</w:t>
      </w:r>
    </w:p>
    <w:p>
      <w:r>
        <w:t>Kính gửi:  Công ty Cổ phần Syrena</w:t>
      </w:r>
    </w:p>
    <w:p>
      <w:r>
        <w:t>(Đ/c: Số 51 Xuân Diệu, phường Quảng An, quận Tây Hồ, thành phố Hà Nội</w:t>
      </w:r>
    </w:p>
    <w:p>
      <w:r>
        <w:t>MST: 0100112525)</w:t>
      </w:r>
    </w:p>
    <w:p>
      <w:r>
        <w:t>Trả lời công văn số 07/2024/SCP ngày 23/2/2024 của Công ty Cổ phần Syrena (sau đây gọi tắt là “Công ty”) vướng mắc về hồ sơ đăng ký giảm trừ gia cảnh, Cục Thuế TP Hà Nội có ý kiến như sau:</w:t>
      </w:r>
    </w:p>
    <w:p>
      <w:r>
        <w:t>- Căn cứ Khoản 5 Điều 12 Nghị định 65/2013/NĐ-CP ngày 27/6/2013 của Chính phủ Quy định chi tiết một số điều của Luật thuế thu nhập cá nhân và Luật sửa đổi, bổ sung một số điều của Luật thuế thu nhập cá nhân quy định như sau:</w:t>
      </w:r>
    </w:p>
    <w:p>
      <w:r>
        <w:t>“Điều 12. Giảm trừ gia cảnh</w:t>
      </w:r>
    </w:p>
    <w:p>
      <w:r>
        <w:t>…</w:t>
      </w:r>
    </w:p>
    <w:p>
      <w:r>
        <w:t>5. Người nộp thuế tự kê khai số lượng người phụ thuộc kèm theo giấy tờ hợp pháp và tự chịu trách nhiệm trước pháp luật về tính chính xác của việc kê khai</w:t>
      </w:r>
    </w:p>
    <w:p>
      <w:r>
        <w:t>…”</w:t>
      </w:r>
    </w:p>
    <w:p>
      <w:r>
        <w:t>- Căn cứ Điều 9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hướng dẫn như sau:</w:t>
      </w:r>
    </w:p>
    <w:p>
      <w:r>
        <w:t>“Điều 9. Các khoản giảm trừ</w:t>
      </w:r>
    </w:p>
    <w:p>
      <w:r>
        <w:t>“c.2) Giảm trừ gia cảnh cho người phụ thuộc</w:t>
      </w:r>
    </w:p>
    <w:p>
      <w: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
        <w:t>…</w:t>
      </w:r>
    </w:p>
    <w:p>
      <w:r>
        <w:t>d) Người phụ thuộc bao gồm:</w:t>
      </w:r>
    </w:p>
    <w:p>
      <w:r>
        <w:t>…</w:t>
      </w:r>
    </w:p>
    <w:p>
      <w:r>
        <w:t>d.3) Cha đẻ, mẹ đẻ; cha vợ, mẹ vợ (hoặc cha chồng, mẹ chồng); cha dượng, mẹ kế; cha nuôi, mẹ nuôi hợp pháp của người nộp thuế đáp ứng điều kiện tại điểm đ, khoản 1, Điều này.</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d.4.3) Cháu ruột của người nộp thuế bao gồm: con của anh ruột, chị ruột, em ruột.</w:t>
      </w:r>
    </w:p>
    <w:p>
      <w:r>
        <w:t>d.4.4) Người phải trực tiếp nuôi dưỡng khác theo quy định của pháp luật.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w:t>
      </w:r>
    </w:p>
    <w:p>
      <w:r>
        <w:t>- Căn cứ Điều 1 Thông tư số 79/2022/TT-BTC ngày 30/12/2022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“g) Hồ sơ chứng minh người phụ thuộc</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Căn cứ các quy định trên, trường hợp người nộp thuế đăng ký giảm trừ gia cảnh cho người phụ thuộc là cha đẻ, mẹ đẻ; cha vợ, mẹ vợ (hoặc cha chồng, mẹ chồng); cha dượng, mẹ kế; cha nuôi, mẹ nuôi hợp pháp của người nộp thuế nếu đáp ứng điều kiện tại điểm đ, khoản 1, Điều 9 Thông tư số 111/2013/TT-BTC thì hồ sơ chứng minh người phụ thuộc thực hiện theo hướng dẫn tại tiết g.3 điểm g khoản 1 Điều 9 Thông tư 111/2013/TT-BTC (được sửa đổi tại Điều 1 Thông tư số 79/2022/TT-BTC nêu trên), không có quy định phải lập bản kê khai về người trực tiếp nuôi dưỡng (mẫu 07/XN-NPT-TNCN tại Thông tư số 80/2021/TT-BTC). Người nộp thuế phải cam kết và tự chịu trách nhiệm về tính chính xác của thông tin người phụ thuộc.</w:t>
      </w:r>
    </w:p>
    <w:p>
      <w:r>
        <w:t>Trường hợp người nộp thuế đăng ký giảm trừ gia cảnh cho người phụ thuộc là cha đẻ, mẹ đẻ; cha vợ, mẹ vợ (hoặc cha chồng, mẹ chồng); cha dượng, mẹ kế; cha nuôi, mẹ nuôi hợp pháp của người nộp thuế hoặc người phụ thuộc khác theo hướng dẫn tại tiết d.4, điểm d, khoản 1 Điều 9 Thông tư 111/2013/TT- BTC tại tháng 10/2023, nhưng đăng ký thời điểm bắt đầu tính giảm trừ từ tháng 1/2023 thì người nộp thuế được tính giảm trừ cho người phụ thuộc kể từ tháng 1/2023 nếu phát sinh nghĩa vụ nuôi dưỡng đối với người phụ thuộc từ tháng 1/2023.</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Công ty Cổ phần Syrena có thể tham khảo các văn bản hướng dẫn của Cục Thuế TP Hà Nội được đăng tải trên website  http://hanoi.gdt.gov.vn  hoặc liên hệ Phòng Thanh tra - Kiểm Tra số 2 để được hỗ trợ giải quyết.</w:t>
      </w:r>
    </w:p>
    <w:p>
      <w:r>
        <w:t>Cục Thuế TP Hà Nội thông báo để Công ty Cổ phần Syrena được biết./.</w:t>
      </w:r>
    </w:p>
    <w:p>
      <w:r>
        <w:t>Nơi nhận:</w:t>
      </w:r>
    </w:p>
    <w:p>
      <w:r>
        <w:t>- Như trên;</w:t>
      </w:r>
    </w:p>
    <w:p>
      <w:r>
        <w:t>- Phòng TTKT2;</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