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13334/BGTVT-VT năm 2023 triển khai Công điện về công tác phòng, chống bệnh Dịch tả lợn Châu Phi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13334/BGTVT-VT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13334/BGTVT-VT</w:t>
      </w:r>
    </w:p>
    <w:p>
      <w:r>
        <w:t>V/v triển khai Công điện về công tác phòng, chống bệnh Dịch tả lợn Châu Phi.</w:t>
      </w:r>
    </w:p>
    <w:p>
      <w:r>
        <w:t>Hà Nội, ngày 23 tháng 11 năm 2023</w:t>
      </w:r>
    </w:p>
    <w:p>
      <w:r>
        <w:t>Kính gửi:</w:t>
      </w:r>
    </w:p>
    <w:p>
      <w:r>
        <w:t>- Các cơ quan, đơn vị trực thuộc Bộ;</w:t>
      </w:r>
    </w:p>
    <w:p>
      <w:r>
        <w:t>- Sở Giao thông vận tải, Sở Giao thông vận tải – Xây dựng các tỉnh, thành phố trực thuộc Trung ương.</w:t>
      </w:r>
    </w:p>
    <w:p>
      <w:r>
        <w:t>Ngày 16 tháng 11 năm 2023, Thủ tướng Chính phủ có Công điện số 1097/CĐ-TTg về việc triển khai quyết liệt, đồng bộ các giải pháp phòng, chống bệnh Dịch tả lợn Châu Phi, Bộ Giao thông vận tải (Bộ GTVT) yêu cầu các cơ quan, đơn vị thực hiện một số nhiệm vụ, cụ thể như sau:</w:t>
      </w:r>
    </w:p>
    <w:p>
      <w:r>
        <w:t>1. Trên cơ sở chức năng, nhiệm vụ của cơ quan, đơn vị mình triển khai đúng chỉ đạo của Thủ tướng Chính phủ tại Công điện số 1097/CĐ-TTg ngày 16 tháng 11 năm 2023 nêu trên.</w:t>
      </w:r>
    </w:p>
    <w:p>
      <w:r>
        <w:t>2. Các Cục: Đường bộ Việt Nam, Đường sắt Việt Nam, Hàng hải Việt Nam, Đường thủy nội địa Việt Nam, Hàng không Việt Nam; Sở Giao thông vận tải, Sở Giao thông vận tải - Xây dựng các tỉnh, thành phố trực thuộc Trung ương: Tăng cường kiểm tra, kiểm soát, siết chặt kỷ cương trong công tác phòng chống bệnh Dịch tả lợn Châu Phi trong hoạt động vận tải tại các bến xe, bãi đỗ xe, nhà ga, cảng, cảng bến thủy nội địa, cảng hàng không…Tích cực phối hợp với các cơ quan chức năng của các Bộ, ngành và cơ quan địa phương có liên quan để kịp thời kiểm tra, phát hiện các trường hợp buôn bán, vận chuyển lợn, sản phẩm lợn không rõ nguồn gốc xuất xứ, chưa qua kiểm dịch trên thị trường; vận chuyển lợn bệnh, lợn chết, không để dịch bệnh Dịch tả lợn Châu Phi lây lan trên diện rộng.</w:t>
      </w:r>
    </w:p>
    <w:p>
      <w:r>
        <w:t>(Kèm theo Công điện số 1097/CĐ-TTg ngày 16/11/2023 của Thủ tướng Chính phủ)</w:t>
      </w:r>
    </w:p>
    <w:p>
      <w:r>
        <w:t>Yêu cầu các cơ quan, đơn vị khẩn trương thực hiện./.</w:t>
      </w:r>
    </w:p>
    <w:p>
      <w:r>
        <w:t>Nơi nhận:</w:t>
      </w:r>
    </w:p>
    <w:p>
      <w:r>
        <w:t>- Như trên;</w:t>
      </w:r>
    </w:p>
    <w:p>
      <w:r>
        <w:t>- Bộ trưởng (để b/c);</w:t>
      </w:r>
    </w:p>
    <w:p>
      <w:r>
        <w:t>- Lưu: VT, VTải (T02).</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