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1326/GLA-CNTK năm 2025 phúc đáp văn bản 01-2025/TTr-GFMY về việc xin xác nhận miễn tiền thuê đất cho dự án Trang trại chăn nuôi heo thịt do Thuế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1326/GLA-CNTK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CỤC THUẾ</w:t>
      </w:r>
    </w:p>
    <w:p>
      <w:r>
        <w:t>THUẾ TỈNH GIA LAI</w:t>
      </w:r>
    </w:p>
    <w:p>
      <w:r>
        <w:t>-------</w:t>
      </w:r>
    </w:p>
    <w:p>
      <w:r>
        <w:t>CỘNG HÒA XÃ HỘI CHỦ NGHĨA VIỆT NAM</w:t>
      </w:r>
    </w:p>
    <w:p>
      <w:r>
        <w:t>Độc lập - Tự do - Hạnh phúc</w:t>
      </w:r>
    </w:p>
    <w:p>
      <w:r>
        <w:t>---------------</w:t>
      </w:r>
    </w:p>
    <w:p>
      <w:r>
        <w:t>Số: 1326/GLA-CNTK</w:t>
      </w:r>
    </w:p>
    <w:p>
      <w:r>
        <w:t>V/v phúc đáp văn bản số 01-2025/TTr-GFMY ngày 08/9/2025</w:t>
      </w:r>
    </w:p>
    <w:p>
      <w:r>
        <w:t>Gia Lai, ngày 25 tháng 9 năm 2025</w:t>
      </w:r>
    </w:p>
    <w:p>
      <w:r>
        <w:t>Kính gửi:  Công ty Cổ phần Nông nghiệp Green Farm Mang Yang;</w:t>
      </w:r>
    </w:p>
    <w:p>
      <w:r>
        <w:t>Mã số thuế: 5901176985;</w:t>
      </w:r>
    </w:p>
    <w:p>
      <w:r>
        <w:t>Địa chỉ: Làng Ar Trớ, xã Lơ Pang, tỉnh Gia Lai.</w:t>
      </w:r>
    </w:p>
    <w:p>
      <w:r>
        <w:t>Phúc đáp Văn bản số 01-2025/TTr-GFMY ngày 08/9/2025 của Công ty Cổ phần Nông nghiệp Green Farm Mang Yang (Công ty) về việc xin xác nhận miễn tiền thuê đất cho dự án Trang trại chăn nuôi heo thịt; vấn đề này, Thuế tỉnh Gia Lai có ý kiến như sau:</w:t>
      </w:r>
    </w:p>
    <w:p>
      <w:r>
        <w:t>1. Về tiền thuê đất.</w:t>
      </w:r>
    </w:p>
    <w:p>
      <w:r>
        <w:t>a. Căn cứ pháp lý.</w:t>
      </w:r>
    </w:p>
    <w:p>
      <w:r>
        <w:t>- Luật Đầu tư ngày 17/6/2020 quy định các nội dung như sau:</w:t>
      </w:r>
    </w:p>
    <w:p>
      <w:r>
        <w:t>+ Khoản 2 Điều 15 quy định đối tượng được hưởng ưu đãi đầu tư bao gồm:</w:t>
      </w:r>
    </w:p>
    <w:p>
      <w:r>
        <w:t>“a) Dự án đầu tư thuộc ngành, nghề ưu đãi đầu tư quy định tại khoản 1 Điều 16 của Luật này;</w:t>
      </w:r>
    </w:p>
    <w:p>
      <w:r>
        <w:t>b) Dự án đầu tư tại địa bàn ưu đãi đầu tư quy định tại khoản 2 Điều 16 của Luật này;”</w:t>
      </w:r>
    </w:p>
    <w:p>
      <w:r>
        <w:t>+ Điều 17 quy định thủ tục áp dụng ưu đãi đầu tư bao như sau:</w:t>
      </w:r>
    </w:p>
    <w:p>
      <w:r>
        <w:t>“Căn cứ đối tượng quy định tại khoản 2 Điều 15 của Luật này, văn bản chấp thuận chủ trương đầu tư (nếu có), Giấy chứng nhận đăng ký đầu tư (nếu có), quy định khác của pháp luật có liên quan,  nhà đầu tư tự xác định ưu đãi đầu tư  và thực hiện thủ tục hưởng ưu đãi đầu tư tại cơ quan thuế, cơ quan tài chính, cơ quan hải quan và cơ quan khác có thẩm quyền tương ứng với từng loại ưu đãi đầu tư.”</w:t>
      </w:r>
    </w:p>
    <w:p>
      <w:r>
        <w:t>- Tại khoản 3 Điều 157 Luật Đất đai ngày 18/01/2024 quy định miễn, giảm tiền thuê đất như sau:</w:t>
      </w:r>
    </w:p>
    <w:p>
      <w:r>
        <w:t>“3.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
        <w:t>- Nghị định số 103/2024/NĐ-CP ngày 30/7/2024 của Chính phủ quy định các nội dung liên quan như sau:</w:t>
      </w:r>
    </w:p>
    <w:p>
      <w:r>
        <w:t>+ Khoản 7 Điều 39 quy định:  “7. Đối với  trường hợp được miễn tiền thuê đất mà không phải làm thủ tục đề nghị miễn tiền thuê đất và không phải thực hiện thủ tục  xác định giá đất, tính tiền thuê đất  được miễn theo quy định tại khoản 3 Điều 157 Luật Đất đai   thì   khi làm thủ tục cho thuê đất cơ quan có chức năng quản lý đất đai có trách nhiệm thống kê, tổng hợp các trường hợp được miễn tiền thuê đất ...”.</w:t>
      </w:r>
    </w:p>
    <w:p>
      <w:r>
        <w:t>+ Khoản 1 Điều 41 quy định trình tự, thủ tục miễn tiền thuê đất như sau:</w:t>
      </w:r>
    </w:p>
    <w:p>
      <w:r>
        <w:t>“1.  Trường hợp được miễn  tiền thuê đất  thì không thực hiện thủ tục xác định giá đất, tính tiền thuê đất  được miễn theo quy định tại khoản 3 Điều 157 Luật Đất đai.  Người sử dụng đất được miễn tiền thuê đất không phải thực hiện thủ tục đề nghị miễn tiền thuê đất .”</w:t>
      </w:r>
    </w:p>
    <w:p>
      <w:r>
        <w:t>- Tại khoản 3 Điều 3 Nghị định số 57/2018/NĐ-CP ngày 17/4/2018 của Chính phủ quy định nội dung như sau:  “3. Dự án nông nghiệp đặc biệt ưu đãi đầu tư là dự án thuộc danh mục ngành, nghề quy định tại Phụ lục I thực hiện tại địa bàn có điều kiện kinh tế - xã hội đặc biệt khó khăn theo quy định pháp luật về đầu tư.”</w:t>
      </w:r>
    </w:p>
    <w:p>
      <w:r>
        <w:t>b. Thực tế hồ sơ dự án.</w:t>
      </w:r>
    </w:p>
    <w:p>
      <w:r>
        <w:t>- Ngày 17/6/2025, Ủy ban nhân dân tỉnh Gia Lai ban hành Quyết định số 46/QĐ-UBND về việc cho phép được chuyển mục đích sử dụng 260.077,5 m2 đất từ đất trồng cây hàng năm khác sang đất chăn nuôi tập trung tại xã Đê Ar, huyện Mang Yang, tỉnh Gia Lai với hình thức sử dụng đất sau khi chuyển mục đích sử dụng đất là: Nhà nước cho thuê đất trả tiền thuê đất hằng năm; theo đó: Trang trại chăn nuôi heo thịt (Dự án) được thực hiện tại xã Đê Ar, huyện Mang Yang, tỉnh Gia Lai thuộc địa bàn có điều kiện kinh tế - xã hội đặc biệt khó khăn theo quy định tại dòng thứ 36 Phụ lục III Danh mục địa bàn ưu đãi đầu tư ban hành kèm theo Nghị định số 31/2021/NĐ-CP ngày 26/3/2021 của Chính phủ và thuộc Danh mục ngành, nghề ưu đãi đầu tư trong nông nghiệp và nông thôn được quy định tại điểm 3 Phụ lục I ban hành kèm theo Nghị định số 57/2018/NĐ-CP ngày 17/4/2018 của Chính phủ; điều kiện chăn nuôi trang trại theo quy định tại Điều 55 Luật Chăn nuôi ngày 19/11/2018.</w:t>
      </w:r>
    </w:p>
    <w:p>
      <w:r>
        <w:t>Căn cứ quy định và thực tế nêu trên thì Công ty tự xác định ưu đãi đầu tư của dự án (trong đó có ưu đãi về tiền thuê đất) theo quy định tại Điều 17 Luật Đầu tư ngày 17/6/2020. Trường hợp Dự án thuộc đối tượng được hưởng ưu đãi đầu tư theo khoản 2 Điều 15 Luật Đầu tư ngày 17/6/2020 thì Công ty không phải thực hiện thủ tục đề nghị miễn tiền thuê đất và trình tự thủ tục miễn tiền thuê đất được thực hiện theo khoản 3 Điều 157 Luật Đất đai ngày 18/01/2024, khoản 7 Điều 39 và khoản 1 Điều 41 Nghị định số 103/2024/NĐ-CP ngày 30/7/2024 của Chính phủ.</w:t>
      </w:r>
    </w:p>
    <w:p>
      <w:r>
        <w:t>2. Về thuế sử dụng đất phi nông nghiệp.</w:t>
      </w:r>
    </w:p>
    <w:p>
      <w:r>
        <w:t>Nội dung này, Thuế cơ sở 7 tỉnh Gia Lai đã phúc đáp cho Công ty tại Công văn số 96/TCS7-QLDN ngày 19/9/2025 về việc thuế sử dụng đất nông nghiệp (đính kèm).</w:t>
      </w:r>
    </w:p>
    <w:p>
      <w:r>
        <w:t>Thuế tỉnh Gia Lai có ý kiến để Công ty Cổ phần Nông nghiệp Green Farm Mang Yang được biết./.</w:t>
      </w:r>
    </w:p>
    <w:p>
      <w:r>
        <w:t>Nơi nhận:</w:t>
      </w:r>
    </w:p>
    <w:p>
      <w:r>
        <w:t>- Như trên;</w:t>
      </w:r>
    </w:p>
    <w:p>
      <w:r>
        <w:t>- Thuế cơ sở 7;</w:t>
      </w:r>
    </w:p>
    <w:p>
      <w:r>
        <w:t>- Lưu: VT, CNTK.</w:t>
      </w:r>
    </w:p>
    <w:p>
      <w:r>
        <w:t>KT. TRƯỞNG THUẾ TỈNH</w:t>
      </w:r>
    </w:p>
    <w:p>
      <w:r>
        <w:t>PHÓ TRƯỞNG THUẾ TỈNH</w:t>
      </w:r>
    </w:p>
    <w:p>
      <w:r>
        <w:t>Trần Quang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