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13028/BGTVT-KHĐT năm 2023 về đôn đốc ý kiến tham gia đối với hồ sơ điều chỉnh Quy hoạch tổng thể phát triển hệ thống cảng biển Việt Nam thời kỳ 2021-2030, tầm nhìn đến năm 2050 (bao gồm cả Báo cáo đánh giá môi trường chiến lược)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13028/BGTVT-KHĐT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13028/BGTVT-KHĐT</w:t>
      </w:r>
    </w:p>
    <w:p>
      <w:r>
        <w:t>V/v: Đôn đốc ý kiến tham gia đối với hồ sơ điều chỉnh Quy hoạch tổng thể phát triển hệ thống cảng biển Việt Nam thời kỳ 2021-2030, tầm nhìn đến năm 2050 (bao gồm cả ĐMC).</w:t>
      </w:r>
    </w:p>
    <w:p>
      <w:r>
        <w:t>Hà Nội, ngày 16 tháng 11 năm 2023</w:t>
      </w:r>
    </w:p>
    <w:p>
      <w:r>
        <w:t>Kính gửi:</w:t>
      </w:r>
    </w:p>
    <w:p>
      <w:r>
        <w:t>- Các Bộ: Quốc phòng; Công an; Kế hoạch và Đầu tư; Công Thương; Tài chính; Xây dựng; Tài nguyên và Môi trường; Nông nghiệp và PTNT; Ngoại giao; Tư pháp;</w:t>
      </w:r>
    </w:p>
    <w:p>
      <w:r>
        <w:t>- Ủy ban nhân dân các tỉnh/ TP: Hồ Chí Minh; Hải Phòng; Quảng Ninh; Nam Định; Nghệ An; Thanh Hóa, Đà Nẵng; Quảng Trị; Quảng Ngãi; Bình Định; Khánh Hòa; Bà Rịa - Vũng Tàu; Bình Thuận;</w:t>
      </w:r>
    </w:p>
    <w:p>
      <w:r>
        <w:t>- Ủy ban Quản lý vốn Nhà nước tại doanh nghiệp;</w:t>
      </w:r>
    </w:p>
    <w:p>
      <w:r>
        <w:t>- Hiệp hội cảng biển Việt Nam;</w:t>
      </w:r>
    </w:p>
    <w:p>
      <w:r>
        <w:t>- Phó Giáo sư, TS Tống Trần Tùng;</w:t>
      </w:r>
    </w:p>
    <w:p>
      <w:r>
        <w:t>- Chuyên gia cao cấp Nguyễn Ngọc Hải.</w:t>
      </w:r>
    </w:p>
    <w:p>
      <w:r>
        <w:t>Triển khai thực hiện Nghị quyết số 81/2023/QH15 của Quốc hội về Quy hoạch tổng thể quốc gia thời kỳ 2021-2030, tầm nhìn đến năm 2050  [1], Bộ Giao thông vận tải đã tiến hành rà soát Quy hoạch tổng thể phát triển hệ thống cảng biển Việt Nam thời kỳ 2021-2030, tầm nhìn đến năm 2050 để đảm bảo phù hợp với Quy hoạch tổng thể quốc gia thời kỳ 2021-2030, tầm nhìn đến năm 2050.</w:t>
      </w:r>
    </w:p>
    <w:p>
      <w:r>
        <w:t>Bộ GTVT đã có văn bản số 12193/BGTVT-KHĐT ngày 27/10/2023 gửi các bộ, ngành, địa phương, các chuyên gia nghiên cứu, xin ý kiến về hồ sơ điều chỉnh Quy hoạch tổng thể phát triển hệ thống cảng biển Việt Nam thời kỳ 2021-2030, tầm nhìn đến năm 2050 (bao gồm cả ĐMC). Đến nay, Bộ GTVT chưa nhận được văn bản tham gia ý kiến của các bộ, ngành, địa phương, các chuyên gia nghiên cứu.</w:t>
      </w:r>
    </w:p>
    <w:p>
      <w:r>
        <w:t>1.  Để có cơ sở hoàn thiện điều chỉnh Quy hoạch tổng thể phát triển hệ thống cảng biển Việt Nam thời kỳ 2021-2030, tầm nhìn đến năm 2050 trình Thủ tướng Chính phủ, Bộ GTVT trân trọng đề nghị các bộ, ngành, địa phương, các chuyên gia nghiên cứu, có văn bản tham gia ý kiến về hồ sơ Quy hoạch tổng thể phát triển hệ thống cảng biển Việt Nam thời kỳ 2021-2030, tầm nhìn đến năm 2050 bao gồm cả Báo cáo đánh giá môi trường chiến lược (ĐMC) của Quy hoạch (các tài liệu được gửi kèm theo văn bản này và tại đường link https://bom.so/XlxFzV).</w:t>
      </w:r>
    </w:p>
    <w:p>
      <w:r>
        <w:t>Bộ GTVT mong nhận được ý kiến của các Quý cơ quan, các chuyên gia trước ngày 22/11/2023.</w:t>
      </w:r>
    </w:p>
    <w:p>
      <w:r>
        <w:t>2.  Giao Cục Hàng hải Việt Nam có trách nhiệm: (i) Kiểm tra thông tin, kết quả tiếp nhận hồ sơ, tài liệu Quy hoạch của các cơ quan xin ý kiến, kịp thời gửi bổ sung tài liệu bản giấy trong trường hợp đường link xảy ra lỗi kỹ thuật; (ii) Chủ động phối hợp kịp thời trong việc tiếp thu, giải trình ý kiến của các cơ quan (nếu có) và có văn bản tiếp thu, giải trình, đồng thời hoàn chỉnh hồ sơ, báo cáo Bộ GTVT.</w:t>
      </w:r>
    </w:p>
    <w:p>
      <w:r>
        <w:t>Rất mong nhận được sự quan tâm phối hợp kịp thời của các Quý cơ quan./.</w:t>
      </w:r>
    </w:p>
    <w:p>
      <w:r>
        <w:t>Nơi nhận:</w:t>
      </w:r>
    </w:p>
    <w:p>
      <w:r>
        <w:t>- Như trên;</w:t>
      </w:r>
    </w:p>
    <w:p>
      <w:r>
        <w:t>- Bộ trưởng (để b/c);</w:t>
      </w:r>
    </w:p>
    <w:p>
      <w:r>
        <w:t>- Văn phòng Chính phủ;</w:t>
      </w:r>
    </w:p>
    <w:p>
      <w:r>
        <w:t>- Trung tâm Công nghệ thông tin (để thực hiện);</w:t>
      </w:r>
    </w:p>
    <w:p>
      <w:r>
        <w:t>- Viện CL&amp;PTGTVT; Tư vấn lập Quy hoạch (để ph/h thực hiện);</w:t>
      </w:r>
    </w:p>
    <w:p>
      <w:r>
        <w:t>- Lưu: VT, KHĐT (Thành).</w:t>
      </w:r>
    </w:p>
    <w:p>
      <w:r>
        <w:t>KT. BỘ TRƯỞNG</w:t>
      </w:r>
    </w:p>
    <w:p>
      <w:r>
        <w:t>THỨ TRƯỞNG</w:t>
      </w:r>
    </w:p>
    <w:p>
      <w:r>
        <w:t>Nguyễn Xuân Sang</w:t>
      </w:r>
    </w:p>
    <w:p>
      <w:r>
        <w:t>[1] Khoản 1 Điều 15 Nghị quyết số 81/2023/QH15 quy định: “ Các quy hoạch trong hệ thống quy hoạch quốc gia đã được cấp có thẩm quyền quyết định hoặc phê duyệt theo quy định của Luật Quy hoạch phải được rà soát, điều chỉnh phù hợp, bảo đảm thống nhất với Quy hoạch tổng thể quốc gia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