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1262/TCT-CS năm 2024 vướng mắc chính sách tiền thuê đất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1262/TCT-CS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1262 /TCT-CS</w:t>
      </w:r>
    </w:p>
    <w:p>
      <w:r>
        <w:t>V/v: vướng mắc chính sách         tiền thuê đất</w:t>
      </w:r>
    </w:p>
    <w:p>
      <w:r>
        <w:t>Hà Nội, ngày  28  tháng  0 3 năm 2024</w:t>
      </w:r>
    </w:p>
    <w:p>
      <w:r>
        <w:t>Kính gửi:    Cục Thuế tỉnh Bà Rịa - Vũng Tàu.</w:t>
      </w:r>
    </w:p>
    <w:p>
      <w:r>
        <w:t>Tổng cục Thuế nhận được công văn số 1128/CTBRV-HKDCN ngày 01/02/2024 của Cục Thuế tỉnh Bà Rịa - Vũng Tàu về nghĩa vụ tài chính tiền thuê đất khi chuyển từ thuê đất trả tiền hàng năm sang trả tiền một lần của công ty TNHH Kh   u    du lịch Sông Ray.    V   ề   vấn đề này, Tổng cục Thuế có ý kiến như sau:</w:t>
      </w:r>
    </w:p>
    <w:p>
      <w:r>
        <w:t>Liên quan đến vấn đề này, Bộ Tài chính đã có Công văn số 16008/BTC-QLCS ngày 09/11/2016 trả lời Ban Quản lý Khu công nghệ cao thành phố Hồ Chí Minh như sau:</w:t>
      </w:r>
    </w:p>
    <w:p>
      <w:r>
        <w:t>“Việc lựa chọn hình thức thanh toán tiền thuê đ   ấ   t (thuê đất trả tiền một    lầ   n cho cả thời gian thuê hoặc thuê đ   ấ   t trả ti   ề   n hàng năm)    l   à quy   ề   n của nhà đầu tư. Pháp luật đất đai hiện hành có quy định về trình tự  ,   thủ tục hành chính, thời gian chuyển từ hình thức thuê đất trả tiền hàng năm sang thuê đất trả tiền một l   ầ   n cho cả thời gian thuê, tuy nhiên chưa có quy định hư   ớ   ng d   ẫ   n đ   ố   i với trường hợp đang được Nhà nước cho thuê đất trả t   i   ền thuê đất hàng năm  ...   ”.</w:t>
      </w:r>
    </w:p>
    <w:p>
      <w:r>
        <w:t>Bộ Tài nguyên &amp; Môi trường có Công văn số 1444/TCQLĐĐ-CKTPTQĐ ngày 02/08/2016 trả lời Ban Quản lý Khu công nghệ cao thành phố Hồ Chí Minh:   “Tại khoản 2 Đi   ề   u 172 của Luật Đ   ấ   t đai chỉ quy định t   ổ    chức kinh tế, tổ chức sự nghiệp công lập tự chủ tài chính, hộ gia đình, cá nhân người Việt Nam định cư ở nước ngoài, doanh nghiệp có v   ố   n đầu tư nước ngoài đang được Nhà nước cho thuê đất trả tiền thuê đất hàng năm được chuyển sang thuê đ   ấ   t trả tiền thuê đ   ấ   t một l   ầ   n cho cả thời gian thuê và phải xác định lại gi   á    đ   ấ   t cụ th   ể    đ   ể    tính tiền thuê đất tại thời điểm cho phép chuyển sang thuê đất theo hình thức trả tiền thuê đ   ấ   t một lần cho cả thời gian thuê; không quy định người sử dụng đất đang được Nhà nước cho thuê đ   ấ   t trả tiền thuê đất một lần cho cả thời gian thuê được chuy   ể   n sang hình thức thuê đất trả tiền thuê đất hàng năm.</w:t>
      </w:r>
    </w:p>
    <w:p>
      <w:r>
        <w:t>Theo quy định nêu trên không c   ó    quy định giải quyết đ   ối    với những trường hợp đã thuê đ   ấ   t theo hình thức trả tiền thuê đ   ấ   t một lần cho cả thời gian thuê chuyển đổi sang hình thức thuê đ   ấ   t trả tiền thuê đất hàng năm   ”.</w:t>
      </w:r>
    </w:p>
    <w:p>
      <w:r>
        <w:t>Đ   ề    nghị Cục Thuế tỉnh Bà Rịa - Vũng Tàu nghiên cứu hướng dẫn tại Công văn số 16008/BTC-QLCS của Bộ Tài chính, Công văn số 1444/TCQLĐĐ-  CKTPTQĐ ngày 02/08/2016 của Bộ Tài nguyên &amp; Môi trường và hồ sơ cụ thể báo cáo UBND thực hiện đúng theo quy định của pháp luật đất đai.</w:t>
      </w:r>
    </w:p>
    <w:p>
      <w:r>
        <w:t>Tổng cục Thuế trả lời để Cục Thuế được biết./   .</w:t>
      </w:r>
    </w:p>
    <w:p>
      <w:r>
        <w:t>Nơi nhận:</w:t>
      </w:r>
    </w:p>
    <w:p>
      <w:r>
        <w:t>-  Như trên;</w:t>
      </w:r>
    </w:p>
    <w:p>
      <w:r>
        <w:t>- Phó TCTr Đặng Ngọc Minh (để b/c);</w:t>
      </w:r>
    </w:p>
    <w:p>
      <w:r>
        <w:t>-  Vụ PC (TCT);</w:t>
      </w:r>
    </w:p>
    <w:p>
      <w:r>
        <w:t>-  Website TCT;</w:t>
      </w:r>
    </w:p>
    <w:p>
      <w:r>
        <w:t>-  Lưu:   VT,  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Hoàng Thị Hà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