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125/TTg-QHĐP ủy quyền thông báo mục tiêu, nhiệm vụ năm 2024 của các Chương trình mục tiêu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125/TTg-QHĐP</w:t>
      </w:r>
    </w:p>
    <w:p>
      <w:r>
        <w:t>V/v ủy quyền thông báo mục tiêu, nhiệm vụ năm 2024 của các chương trình mục tiêu quốc gia</w:t>
      </w:r>
    </w:p>
    <w:p>
      <w:r>
        <w:t>Hà Nội, ngày 07 tháng 02 năm 2024</w:t>
      </w:r>
    </w:p>
    <w:p>
      <w:r>
        <w:t>Kính gửi:</w:t>
      </w:r>
    </w:p>
    <w:p>
      <w:r>
        <w:t>- Bộ trưởng các Bộ: Kế hoạch và Đầu tư, Nông nghiệp và Phát triển nông thôn, Lao động - Thương binh và Xã hội, Tài chính;</w:t>
      </w:r>
    </w:p>
    <w:p>
      <w:r>
        <w:t>- Bộ trưởng, Chủ nhiệm Ủy ban Dân tộc.</w:t>
      </w:r>
    </w:p>
    <w:p>
      <w:r>
        <w:t>Xét đề nghị của Bộ Kế hoạch và Đầu tư tại Tờ trình số 10594/TTr-BKHĐT ngày 14 tháng 12 năm 2023 về việc giao mục tiêu, nhiệm vụ năm 2024 của các chương trình mục tiêu quốc gia cho các tỉnh, thành phố trực thuộc Trung ương, Thủ tướng Chính phủ có ý kiến như sau:</w:t>
      </w:r>
    </w:p>
    <w:p>
      <w:r>
        <w:t>1. Ủy quyền Bộ trưởng Bộ Nông nghiệp và Phát triển nông thôn, Bộ trưởng Bộ Lao động - Thương binh và Xã hội và Bộ trưởng, Chủ nhiệm Ủy ban Dân tộc căn cứ mục tiêu, chỉ tiêu cụ thể của từng chương trình mục tiêu quốc gia đã được Thủ tướng Chính phủ phê duyệt tại các Quyết định số 1719/QĐ-TTg ngày 14 tháng 10 năm 2021, số 90/QĐ-TTg ngày 18 tháng 01 năm 2022, số 263/QĐ-TTg ngày 22 tháng 02 năm 2022; kế hoạch đầu tư vốn ngân sách nhà nước năm 2024, dự toán ngân sách nhà nước năm 2024 đã giao các bộ, cơ quan trung ương, địa phương tại các Quyết định số 1600/QĐ-TTg ngày 10 tháng 12 năm 2023, số 1603/QĐ-TTg ngày 11 tháng 12 năm 2023 của Thủ tướng Chính phủ và kết quả thực hiện các chương trình mục tiêu quốc gia năm 2023 để thông báo các bộ, cơ quan, địa phương mục tiêu, nhiệm vụ cụ thể năm 2024 của từng chương trình mục tiêu quốc gia; điều chỉnh mục tiêu, nhiệm vụ cụ thể năm 2024 của các bộ, cơ quan, địa phương bảo đảm phù hợp điều kiện về nguồn vốn và tình hình thực tiễn.</w:t>
      </w:r>
    </w:p>
    <w:p>
      <w:r>
        <w:t>2. Trường hợp việc điều chỉnh mục tiêu, nhiệm vụ cụ thể làm thay đổi tổng số vốn được giao tại kế hoạch đầu tư vốn ngân sách nhà nước năm 2024 hoặc dự toán ngân sách nhà nước năm 2024, các Bộ, cơ quan: Nông nghiệp và Phát triển nông thôn, Lao động - Thương binh và Xã hội, Ủy ban Dân tộc theo chức năng, nhiệm vụ được giao có văn bản gửi Bộ Kế hoạch và Đầu tư, Bộ Tài chính để tổng hợp, báo cáo Thủ tướng Chính phủ xem xét, quyết định theo quy định của pháp luật về đầu tư công và ngân sách nhà nước.</w:t>
      </w:r>
    </w:p>
    <w:p>
      <w:r>
        <w:t>3. Các Bộ, cơ quan: Nông nghiệp và Phát triển nông thôn, Lao động - Thương binh và Xã hội, Ủy ban Dân tộc báo cáo kết quả về việc thực hiện nhiệm vụ được ủy quyền tại mục 1 nêu trên, gửi về Bộ Kế hoạch và Đầu tư, Bộ Tài chính trước ngày 20 tháng 02 năm 2024 để tổng hợp, báo cáo Thủ tướng Chính phủ theo quy định; định kỳ tổng hợp, báo cáo kết quả thực hiện mục tiêu, nhiệm vụ năm 2024 của các bộ, cơ quan, địa phương theo từng chương trình mục tiêu quốc gia, gửi về Bộ Kế hoạch và Đầu tư, Bộ Tài chính trước ngày 20 tháng 6 năm 2024 và 20 tháng 12 năm 2024 để tổng hợp, báo cáo Thủ tướng Chính phủ theo quy định.</w:t>
      </w:r>
    </w:p>
    <w:p>
      <w:r>
        <w:t>4. Các Bộ, cơ quan: Kế hoạch và Đầu tư, Nông nghiệp và Phát triển nông thôn, Lao động - Thương binh và Xã hội, Ủy ban Dân tộc khẩn trương hoàn thành việc thiết lập Hệ thống giám sát, đánh giá, quản lý các chương trình mục tiêu quốc gia theo đúng thời hạn được giao tại Thông báo số 392/TB-VPCP ngày 24 tháng 09 năm 2023 của Văn phòng Chính phủ; chủ động theo dõi, giám sát việc thực hiện các mục tiêu, nhiệm vụ được giao của các bộ, cơ quan, địa phương để xử lý các khó khăn, vướng mắc (nếu có) theo thẩm quyền hoặc báo cáo cấp có thẩm quyền xử lý theo quy định, bảo đảm tăng cường phân cấp, phân quyền, cải cách thủ tục hành chính, đẩy mạnh phòng, chống tiêu cực, tham nhũng, lợi ích nhóm và không để xảy ra thất thoát, lãng phí trong quá trình triển khai thực hiện các chương trình mục tiêu quốc gia./.</w:t>
      </w:r>
    </w:p>
    <w:p>
      <w:r>
        <w:t>Nơi nhận:</w:t>
      </w:r>
    </w:p>
    <w:p>
      <w:r>
        <w:t>- Như trên;</w:t>
      </w:r>
    </w:p>
    <w:p>
      <w:r>
        <w:t>- Thủ tướng, các Phó Thủ tướng Chính phủ;</w:t>
      </w:r>
    </w:p>
    <w:p>
      <w:r>
        <w:t>- Các Bộ, cơ quan ngang bộ, cơ quan thuộc CP;</w:t>
      </w:r>
    </w:p>
    <w:p>
      <w:r>
        <w:t>- HĐND, UBND các tỉnh, TP trực thuộc TW;</w:t>
      </w:r>
    </w:p>
    <w:p>
      <w:r>
        <w:t>- Ủy ban Trung ương MTTQ Việt Nam;</w:t>
      </w:r>
    </w:p>
    <w:p>
      <w:r>
        <w:t>- Cơ quan Trung ương của các đoàn thể;</w:t>
      </w:r>
    </w:p>
    <w:p>
      <w:r>
        <w:t>- Liên minh Hợp tác xã Việt Nam;</w:t>
      </w:r>
    </w:p>
    <w:p>
      <w:r>
        <w:t>- VPCP: BTCN, các PCN, Trợ lý TTg, Thư ký PTTg,</w:t>
      </w:r>
    </w:p>
    <w:p>
      <w:r>
        <w:t>TGĐ Cổng TTĐT, các Vụ: TH, KTTH, NN, KGVX;</w:t>
      </w:r>
    </w:p>
    <w:p>
      <w:r>
        <w:t>- Lưu: VT, QHĐP (2) S. Tùng.</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