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1226/UBND-KSTTHC năm 2023 về đôn đốc thực hiện nhiệm vụ triển khai Đề án 06/Chính phủ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1226/UBND-KSTTHC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1226/UBND-KSTTHC</w:t>
      </w:r>
    </w:p>
    <w:p>
      <w:r>
        <w:t>V/v đôn đốc thực hiện nhiệm vụ triển khai Đề án 06/Chính phủ.</w:t>
      </w:r>
    </w:p>
    <w:p>
      <w:r>
        <w:t>Hà Nội, ngày 25 tháng 4 năm 2023</w:t>
      </w:r>
    </w:p>
    <w:p>
      <w:r>
        <w:t>Kính gửi:  Các sở, ban, ngành.</w:t>
      </w:r>
    </w:p>
    <w:p>
      <w:r>
        <w:t>UBND Thành phố nhận được văn bản số 2699/VPCP-KSTT ngày 19/4/2023 của Văn phòng Chính phủ về việc đôn đốc thực hiện nhiệm vụ triển khai Đề án 06  (nội dung văn bản gửi kèm theo).</w:t>
      </w:r>
    </w:p>
    <w:p>
      <w:r>
        <w:t>Về việc này, UBND Thành phố chỉ đạo như sau:</w:t>
      </w:r>
    </w:p>
    <w:p>
      <w:r>
        <w:t>1. Các sở, ban, ngành Thành phố căn cứ chỉ đạo của Bộ, ngành chủ quản và nhiệm vụ giao tại Kế hoạch số 95/KH-UBND ngày 20/3/2023 của UBND Thành phố về thực hiện Đề án “Phát triển ứng dụng dữ liệu về dân cư, định danh và xác thực điện tử phục vụ chuyển đổi số quốc gia giai đoạn 2022 - 2025, tầm nhìn đến năm 2030” trên địa bàn thành phố Hà Nội năm 2023, các văn bản chỉ đạo của UBND Thành phố liên quan đến việc triển khai thực hiện Đề án 06/Chính phủ ưu tiên tập trung nguồn lực, thực hiện hiệu quả, bảo đảm tiến độ và chất lượng đề ra theo quy định.</w:t>
      </w:r>
    </w:p>
    <w:p>
      <w:r>
        <w:t>2. Giao Công an Thành phố, cơ quan thường trực Ban Chỉ đạo Đề án 06 Thành phố thường xuyên tổng hợp, đôn đốc, cập nhật tiến độ thực hiện các nội dung nhiệm vụ trong việc triển khai Đề án 06 trên địa bàn Thành phố.</w:t>
      </w:r>
    </w:p>
    <w:p>
      <w:r>
        <w:t>Trường hợp có khó khăn, vướng mắc kịp thời báo cáo UBND Thành phố xem xét, quyết định./.</w:t>
      </w:r>
    </w:p>
    <w:p>
      <w:r>
        <w:t>Nơi nhận:</w:t>
      </w:r>
    </w:p>
    <w:p>
      <w:r>
        <w:t>- Như trên;</w:t>
      </w:r>
    </w:p>
    <w:p>
      <w:r>
        <w:t>- Chủ tịch UBND Thành phố; (để b/c)</w:t>
      </w:r>
    </w:p>
    <w:p>
      <w:r>
        <w:t>- PCT TT UBND TP Lê Hồng Sơn;</w:t>
      </w:r>
    </w:p>
    <w:p>
      <w:r>
        <w:t>- PCT UBND TP Hà Minh Hải;</w:t>
      </w:r>
    </w:p>
    <w:p>
      <w:r>
        <w:t>- CVP, các PCVP: C.N.Trang, P.T.T.Huyền,</w:t>
      </w:r>
    </w:p>
    <w:p>
      <w:r>
        <w:t>các phòng: KSTTHC, HCTC, KGVX, TH, KTTH,</w:t>
      </w:r>
    </w:p>
    <w:p>
      <w:r>
        <w:t>Trung tâm THCB;</w:t>
      </w:r>
    </w:p>
    <w:p>
      <w:r>
        <w:t>- Lưu: VT, KSTTHC (Nga)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