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1216/BGDĐT-GDCTHSSV đôn đốc tổ chức hoạt động kỷ niệm "Ngày Công tác xã hội Việt Nam"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1216/BGDĐT-GDCTHSSV</w:t>
      </w:r>
    </w:p>
    <w:p>
      <w:r>
        <w:t>V/v đôn đốc tổ chức hoạt động kỷ niệm “Ngày Công tác xã hội Việt Nam” năm 2024</w:t>
      </w:r>
    </w:p>
    <w:p>
      <w:r>
        <w:t>Hà Nội, ngày 19 tháng 3 năm 2024</w:t>
      </w:r>
    </w:p>
    <w:p>
      <w:r>
        <w:t>Kính gửi:</w:t>
      </w:r>
    </w:p>
    <w:p>
      <w:r>
        <w:t>- Các Sở Giáo dục và Đào tạo;</w:t>
      </w:r>
    </w:p>
    <w:p>
      <w:r>
        <w:t>- Các Đại học, Học viện, Trường Đại học; Trường Cao đẳng Sư phạm.</w:t>
      </w:r>
    </w:p>
    <w:p>
      <w:r>
        <w:t>Thực hiện Quyết định số 1791/QĐ-TTg ngày 15/9/2016 của Thủ tướng Chính phủ về việc lấy ngày 25 tháng 3 hằng năm là  “Ngày Công tác xã hội Việt Nam” , Bộ Giáo dục và Đào tạo đề nghị các Sở Giáo dục và Đào tạo, Đại học, Học viện, Trường Đại học, Trường Cao đẳng Sư phạm (sau đây gọi tắt là các đơn vị):</w:t>
      </w:r>
    </w:p>
    <w:p>
      <w:r>
        <w:t>1. Tổ chức kỷ niệm “Ngày Công tác xã hội Việt Nam” lần thứ 8 năm 2024 với chủ đề “Công tác xã hội Việt Nam - Tiên phong, chuyên nghiệp và kết nối” cho cán bộ, công chức, viên chức, nhân viên và cộng tác viên làm công tác xã hội bảo đảm thiết thực, hiệu quả, không phô trương hình thức, lồng ghép các hoạt động trong đơn vị nhằm tôn vinh giá trị cao quý, nhân văn của nghề công tác xã hội. Các hình thức, hoạt động có thể tổ chức: lễ kỷ niệm, hội thảo, chương trình giao lưu chia sẻ kinh nghiệm, tuyên truyền trên các phương tiện truyền thông đại chúng - mạng xã hội - bảng tin,...</w:t>
      </w:r>
    </w:p>
    <w:p>
      <w:r>
        <w:t>2. Báo cáo kết quả tổ chức Ngày Công tác xã hội Việt Nam về Bộ Giáo dục và Đào tạo để theo dõi, tổng hợp, báo cáo Thủ tướng Chính phủ.</w:t>
      </w:r>
    </w:p>
    <w:p>
      <w:r>
        <w:t>Bộ Giáo dục và Đào tạo đề nghị các đơn vị nghiêm túc triển khai thực hiện các nội dung trên, phù hợp với tình hình thực tiễn.</w:t>
      </w:r>
    </w:p>
    <w:p>
      <w:r>
        <w:t>Chi tiết liên hệ: Bộ Giáo dục và Đào tạo (Vụ Giáo dục Chính trị và Công tác học sinh, sinh viên); địa chỉ: số 35 đường Đại Cồ Việt, quận Hai Bà Trưng, thành phố Hà Nội (đồng chí Nguyễn Thị Bích Thủy; số điện thoại: 0917.345.434, hộp thư điện tử:  ntbthu  y@  moet.gov.vn ).</w:t>
      </w:r>
    </w:p>
    <w:p>
      <w:r>
        <w:t>Nơi nhận:</w:t>
      </w:r>
    </w:p>
    <w:p>
      <w:r>
        <w:t>- Như trên;</w:t>
      </w:r>
    </w:p>
    <w:p>
      <w:r>
        <w:t>- Bộ trưởng (để báo cáo);</w:t>
      </w:r>
    </w:p>
    <w:p>
      <w:r>
        <w:t>- TTr. NTK. Chi (để báo cáo);</w:t>
      </w:r>
    </w:p>
    <w:p>
      <w:r>
        <w:t>- Bộ LĐTBXH;</w:t>
      </w:r>
    </w:p>
    <w:p>
      <w:r>
        <w:t>- Cổng TTĐT Bộ GDĐT;</w:t>
      </w:r>
    </w:p>
    <w:p>
      <w:r>
        <w:t>- Lưu: VT, Vụ GDCTHSSV.</w:t>
      </w:r>
    </w:p>
    <w:p>
      <w:r>
        <w:t>TL. BỘ TRƯỞNG</w:t>
      </w:r>
    </w:p>
    <w:p>
      <w:r>
        <w:t>VỤ TRƯỞNG VỤ GIÁO DỤC CHÍNH TRỊ</w:t>
      </w:r>
    </w:p>
    <w:p>
      <w:r>
        <w:t>VÀ CÔNG TÁC HỌC SINH, SINH VIÊN</w:t>
      </w:r>
    </w:p>
    <w:p>
      <w:r>
        <w:t>Trần Văn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