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11767/VPCP-CN năm 2025 về đầu tư các dự án giao thông do Tỉnh ủy Điện Biên đề xuất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11767/VPCP-CN</w:t>
      </w:r>
    </w:p>
    <w:p>
      <w:r>
        <w:t>V/v đầu tư các dự án giao thông do Tỉnh ủy Điện Biên đề xuất</w:t>
      </w:r>
    </w:p>
    <w:p>
      <w:r>
        <w:t>Hà Nội, ngày 01 tháng 12 năm 2025</w:t>
      </w:r>
    </w:p>
    <w:p>
      <w:r>
        <w:t>Kính gửi:</w:t>
      </w:r>
    </w:p>
    <w:p>
      <w:r>
        <w:t>- Bộ trưởng Bộ Xây dựng;</w:t>
      </w:r>
    </w:p>
    <w:p>
      <w:r>
        <w:t>- Bộ trưởng Bộ Tài chính;</w:t>
      </w:r>
    </w:p>
    <w:p>
      <w:r>
        <w:t>- Chủ tịch Ủy ban nhân dân tỉnh Điện Biên.</w:t>
      </w:r>
    </w:p>
    <w:p>
      <w:r>
        <w:t>Về đề nghị của Tỉnh ủy Điện Biên (văn bản số 2799-CV/TU ngày 10 tháng 9 năm 2025 gửi Đảng ủy Chính phủ), kiến nghị của Bộ Tài chính (văn bản số 17812/BTC-KTĐP ngày 17 tháng 11 năm 2025) về việc đầu tư các dự án hạ tầng giao thông chiến lược trên địa bàn tỉnh Điện Biên theo Thông báo số 275-TB/VPTW ngày 04 tháng 8 năm 2025 của Văn phòng Trung ương Đảng, Phó Thủ tướng Chính phủ Trần Hồng Hà có ý kiến như sau:</w:t>
      </w:r>
    </w:p>
    <w:p>
      <w:r>
        <w:t>1. Về Dự án đầu tư đoạn tuyến cao tốc Sơn La - Điện Biên - Cửa khẩu Tây Trang (từ ranh giới giữa hai tỉnh Sơn La, Điện Biên đến Cửa khẩu Tây Trang):</w:t>
      </w:r>
    </w:p>
    <w:p>
      <w:r>
        <w:t>Tại văn bản số 538/TTg-CN ngày 23 tháng 6 năm 2022, Thủ tướng Chính phủ đã đồng ý giao Ủy ban nhân dân tỉnh Điện Biên là cơ quan có thẩm quyền thực hiện Dự án xây dựng đường cao tốc Sơn La - Điện Biên - Cửa khẩu Tây Trang, giai đoạn 1 (Thành phố Điện Biên Phủ - Nút giao Km15+800/QL279) theo phương thức đối tác công tư, loại hợp đồng BTL trong giai đoạn 2022 - 2030.</w:t>
      </w:r>
    </w:p>
    <w:p>
      <w:r>
        <w:t>Nay, Tỉnh ủy Điện Biên đề nghị giao Ủy ban nhân dân tỉnh Điện Biên là cơ quan chủ quản thực hiện Dự án đầu tư đoạn tuyến cao tốc Sơn La - Điện Biên - Cửa khẩu Tây Trang theo hình thức đầu tư công.</w:t>
      </w:r>
    </w:p>
    <w:p>
      <w:r>
        <w:t>Phó Thủ tướng Chính phủ Trần Hồng Hà tại văn bản số 10127/VPCP-CN ngày 20 tháng 10 năm 2025 của Văn phòng Chính phủ đã có ý kiến chỉ đạo: Bộ Xây dựng khẩn trương hướng dẫn các địa phương về thẩm quyền thực hiện đầu tư các dự án đường bộ cao tốc (hoàn thành trong tháng 10 năm 2025); đồng thời khẩn trương chủ trì, phối hợp với Bộ Tài chính, Bộ Tư pháp rà soát các quy định của pháp luật về đường bộ, quy hoạch và đầu tư công, nghiên cứu sửa đổi, bổ sung để kịp thời tháo gỡ vướng mắc trong việc giao cơ quan quản lý/cơ quan chủ quản đối với các tuyến/đoạn tuyến đường bộ cao tốc để thực hiện thống nhất, bảo đảm rõ thẩm quyền, rõ trách nhiệm, đẩy mạnh phân cấp cho chính quyền địa phương.</w:t>
      </w:r>
    </w:p>
    <w:p>
      <w:r>
        <w:t>Đề nghị Bộ Xây dựng thực hiện ý kiến chỉ đạo của Lãnh đạo Chính phủ tại văn bản số 10127/VPCP-CN ngày 20 tháng 10 năm 2025 nêu trên; khẩn trương chủ trì, thống nhất với Bộ Tài chính và Ủy ban nhân dân tỉnh Điện Biên về thẩm quyền thực hiện Dự án, đảm bảo chặt chẽ, theo đúng chủ trương phân cấp, phân quyền cho địa phương.</w:t>
      </w:r>
    </w:p>
    <w:p>
      <w:r>
        <w:t>2. Về đầu tư đoạn tuyến cao tốc từ thành phố Sơn La đến ranh giới hai tỉnh Sơn La, Điện Biên thuộc địa bàn tỉnh Sơn La:</w:t>
      </w:r>
    </w:p>
    <w:p>
      <w:r>
        <w:t>Bộ Xây dựng nghiên cứu ý kiến của Tỉnh ủy Điện Biên tại văn bản nêu trên và ý kiến của Ủy ban nhân dân tỉnh Sơn La tại văn bản số 5977/UBND-KT ngày 14 tháng 10 năm 2025, triển khai đầu tư xây dựng theo thẩm quyền.</w:t>
      </w:r>
    </w:p>
    <w:p>
      <w:r>
        <w:t>3. Về Dự án nâng cấp đường từ quốc lộ 12 đến cửa khẩu A Pa Chải:</w:t>
      </w:r>
    </w:p>
    <w:p>
      <w:r>
        <w:t>Ủy ban nhân dân tỉnh Điện Biên nghiên cứu ý kiến Bộ Tài chính tại văn bản số 17812/BTC-KTĐP ngày 17 tháng 11 năm 2025, triển khai đầu tư xây dựng theo thẩm quyền, đảm bảo hiệu quả, khả thi.</w:t>
      </w:r>
    </w:p>
    <w:p>
      <w:r>
        <w:t>4. Về nguồn vốn của Dự án đầu tư đoạn tuyến cao tốc Sơn La - Điện Biên - Cửa khẩu Tây Trang, Dự án nâng cấp đường từ quốc lộ 12 đến cửa khẩu A Pa Chải:</w:t>
      </w:r>
    </w:p>
    <w:p>
      <w:r>
        <w:t>Ủy ban nhân dân tỉnh Điện Biên nghiên cứu, tiếp thu ý kiến của Bộ Tài chính tại văn bản số 17812/BTC-KTĐP ngày 17 tháng 11 năm 2025, xây dựng phương án bố trí vốn thực hiện các dự án trong kế hoạch đầu tư công trung hạn giai đoạn 2026 - 2030.</w:t>
      </w:r>
    </w:p>
    <w:p>
      <w:r>
        <w:t>Văn phòng Chính phủ thông báo để Bộ Xây dựng, Ủy ban nhân dân tỉnh Điện Biên và các cơ quan, địa phương có liên quan biết, thực hiện./.</w:t>
      </w:r>
    </w:p>
    <w:p>
      <w:r>
        <w:t>Nơi nhận:</w:t>
      </w:r>
    </w:p>
    <w:p>
      <w:r>
        <w:t>- Như trên;</w:t>
      </w:r>
    </w:p>
    <w:p>
      <w:r>
        <w:t>- Thủ tướng, các PTTgCP (để b/c);</w:t>
      </w:r>
    </w:p>
    <w:p>
      <w:r>
        <w:t>- Văn phòng Trung ương Đảng (để b/c);</w:t>
      </w:r>
    </w:p>
    <w:p>
      <w:r>
        <w:t>- Các Bộ: XD, TC, TP;</w:t>
      </w:r>
    </w:p>
    <w:p>
      <w:r>
        <w:t>- Tỉnh ủy Điện Biên;</w:t>
      </w:r>
    </w:p>
    <w:p>
      <w:r>
        <w:t>- UBND các tỉnh: Điện Biên, Sơn La;</w:t>
      </w:r>
    </w:p>
    <w:p>
      <w:r>
        <w:t>- VPCP: BTCN, các PCN,</w:t>
      </w:r>
    </w:p>
    <w:p>
      <w:r>
        <w:t>Trợ lý TTg, PTTg,</w:t>
      </w:r>
    </w:p>
    <w:p>
      <w:r>
        <w:t>Tổng GĐ Cổng TTĐT,</w:t>
      </w:r>
    </w:p>
    <w:p>
      <w:r>
        <w:t>các Vụ: KTTH, QHĐP, PL;</w:t>
      </w:r>
    </w:p>
    <w:p>
      <w:r>
        <w:t>- Lưu: VT, CN(2).   y 16</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