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1176/TTg-QHĐP năm 2023 tham gia ý kiến các dự án Luật, Nghị quyết tại Kỳ họp thứ 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1176/TTg-QHĐP</w:t>
      </w:r>
    </w:p>
    <w:p>
      <w:r>
        <w:t>V/v tham gia ý kiến các dự án Luật, Nghị quyết tại Kỳ họp thứ 6</w:t>
      </w:r>
    </w:p>
    <w:p>
      <w:r>
        <w:t>Hà Nội, ngày 22 tháng 11 năm 2023</w:t>
      </w:r>
    </w:p>
    <w:p>
      <w:r>
        <w:t>Kính gửi:</w:t>
      </w:r>
    </w:p>
    <w:p>
      <w:r>
        <w:t>- Các đồng chí Phó Thủ tướng Chính phủ;</w:t>
      </w:r>
    </w:p>
    <w:p>
      <w:r>
        <w:t>- Các đồng chí Bộ trưởng, Thủ trưởng cơ quan ngang bộ.</w:t>
      </w:r>
    </w:p>
    <w:p>
      <w:r>
        <w:t>Kỳ họp thứ 6, Quốc hội khóa XV là kỳ họp cuối năm và cũng là kỳ họp giữa nhiệm kỳ, Quốc hội sẽ thông qua nhiều Luật, Nghị quyết quan trọng, liên quan đến việc thực hiện nhiệm vụ phát triển kinh tế - xã hội năm 2024 và các năm tiếp theo. Các dự thảo Luật, Nghị quyết đang trong giai đoạn hoàn thiện cuối cùng để Quốc hội thông qua.</w:t>
      </w:r>
    </w:p>
    <w:p>
      <w:r>
        <w:t>Thủ tướng Chính phủ đề nghị các đồng chí Phó Thủ tướng Chính phủ, Bộ trưởng, Thủ trưởng cơ quan ngang bộ, nhất là các đồng chí là đại biểu Quốc hội, cần bám sát các Nghị quyết, Kết luận của Trung ương Đảng và tình hình thực tiễn, dành thời gian nghiên cứu kỹ, tham gia ý kiến trực tiếp vào các dự thảo Luật, Nghị quyết sắp được Quốc hội thông qua, trọng tâm là các nội dung tháo gỡ khó khăn, vướng mắc, thúc đẩy tăng trưởng kinh tế, tăng cường phân cấp, phân quyền, cắt giảm thủ tục hành chính, tạo điều kiện thuận lợi cho người dân và doanh nghiệp./.</w:t>
      </w:r>
    </w:p>
    <w:p>
      <w:r>
        <w:t>Nơi nhận:</w:t>
      </w:r>
    </w:p>
    <w:p>
      <w:r>
        <w:t>- Như trên;</w:t>
      </w:r>
    </w:p>
    <w:p>
      <w:r>
        <w:t>- Thủ tướng Chính phủ (để b/c);</w:t>
      </w:r>
    </w:p>
    <w:p>
      <w:r>
        <w:t>- VPCP: BTCN, các PCN, Trợ lý, thư ký của TTg, các PTTg, các Vụ: TH, KTTH, CN, NN, KGVX, PL;</w:t>
      </w:r>
    </w:p>
    <w:p>
      <w:r>
        <w:t>Cục KSTT;</w:t>
      </w:r>
    </w:p>
    <w:p>
      <w:r>
        <w:t>- Lưu: VT, QHĐP (2b)   QCuong  .</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