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114/VPCP-CN năm 2025 đầu tư dự án xây dựng tuyến đường bộ cao tốc Nha Trang (Khánh Hòa) - Đà Lạt (Lâm Đồng)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114 / VPCP-CN</w:t>
      </w:r>
    </w:p>
    <w:p>
      <w:r>
        <w:t>V/v đầu tư dự án xây dựng tuyến đường bộ cao tốc Nha Trang (Khánh Hòa) - Đà Lạt (Lâm Đồng)</w:t>
      </w:r>
    </w:p>
    <w:p>
      <w:r>
        <w:t>Hà Nội, ngày  05  tháng  01  năm 20 25</w:t>
      </w:r>
    </w:p>
    <w:p>
      <w:r>
        <w:t>Kính gửi:</w:t>
      </w:r>
    </w:p>
    <w:p>
      <w:r>
        <w:t>- Các Bộ: Giao thông vận tải, K ế  hoạch và Đầu tư, Tài chính;</w:t>
      </w:r>
    </w:p>
    <w:p>
      <w:r>
        <w:t>- Ủy ban nhân dân các tỉnh: Khánh Hòa, Lâm Đồng.</w:t>
      </w:r>
    </w:p>
    <w:p>
      <w:r>
        <w:t>Xét đề nghị của Bộ Giao thông vận tải (v ă n bản số 13971/BGTVT-KHĐT ngày 24 tháng 12 năm 2024) về việc đầu tư  d ự án xây dựng tuyến đường bộ ca o  tốc Nha Trang (Khánh Hòa) - Đà Lạt (Lâm Đồng) theo hình thức PPP (Dự án), Phó Thủ tướng Trần Hồng Hà có ý kiến như sau:</w:t>
      </w:r>
    </w:p>
    <w:p>
      <w:r>
        <w:t>Bộ Giao thông vận tải tiếp thu đầy đủ ý kiến của Bộ K ế  hoạch và Đầu tư tại văn bản số 10487/BKHĐT-PTHTĐT ngày 19 tháng 12 năm 2024, phối hợp với các địa phương liên quan xác định rõ khả năng cân đối vốn và bố trí vốn nhà nước tham gia vào Dự án; trên cơ sở đó, lựa chọn hình thức đầu tư và tiến trình đ ầ u tư Dự án theo đúng quy định của pháp luật, báo cáo Thủ tướng Chính phủ việc giao cơ quan có th ẩ m quyền thực hiện Dự án trước ngày 15 tháng 01 năm 2025.</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QHĐP,TH;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