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11384/BTC-DNTN năm 2025 đề nghị tiếp tục chỉ đạo, đôn đốc việc giải quyết thủ tục đăng ký kinh doanh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11384/BTC-DNTN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11384/BTC-DNTN</w:t>
      </w:r>
    </w:p>
    <w:p>
      <w:r>
        <w:t>V/v đề nghị tiếp tục chỉ đạo, đôn đốc việc giải quyết thủ tục đăng ký kinh doanh</w:t>
      </w:r>
    </w:p>
    <w:p>
      <w:r>
        <w:t>Hà Nội, ngày 25 tháng 7 năm 2025</w:t>
      </w:r>
    </w:p>
    <w:p>
      <w:r>
        <w:t>Kính gửi:  Ủy ban nhân dân các tỉnh, thành phố trực thuộc Trung ương</w:t>
      </w:r>
    </w:p>
    <w:p>
      <w:r>
        <w:t>Bộ Tài chính đã có Công văn số 11034/BTC-DNTN ngày 20/7/2025 gửi Quý Ủy ban đề nghị chỉ đạo, đôn đốc Cơ quan đăng ký kinh doanh cấp tỉnh, Cơ quan đăng ký kinh doanh cấp xã tập trung khẩn trương giải quyết thủ tục đăng ký kinh doanh tại địa phương.</w:t>
      </w:r>
    </w:p>
    <w:p>
      <w:r>
        <w:t>Qua theo dõi thông tin trên Hệ thống thông tin quốc gia về đăng ký doanh nghiệp, đến nay, số lượng hồ sơ quá hạn xử lý vẫn còn nhiều  (chi tiết tại Phụ lục kèm theo) . Bộ Tài chính đề nghị Quý Ủy ban tiếp tục quan tâm chỉ đạo, đôn đốc các cơ quan đăng ký kinh doanh tập trung xử lý hồ sơ đăng ký kinh doanh đã quá hạn xử lý để không làm gián đoạn hoạt động sản xuất kinh doanh của người dân, doanh nghiệp, hợp tác xã, hộ kinh doanh theo đúng chỉ đạo của Ban chỉ đạo thực hiện sắp xếp, tổ chức lại đơn vị hành chính các cấp và xây dựng mô hình tổ chức chính quyền địa phương 02 cấp.</w:t>
      </w:r>
    </w:p>
    <w:p>
      <w:r>
        <w:t>Trường hợp có khó khăn, vướng mắc, đề nghị phản hồi kịp thời về Bộ Tài chính (Trung tâm Thông tin doanh nghiệp, kinh tế tập thể, hộ kinh doanh - Cục Phát triển doanh nghiệp tư nhân và kinh tế tập thể - số điện thoại liên hệ: 0243.848.9912, số máy lẻ: 301, 312) để được hỗ trợ, hướng dẫn.</w:t>
      </w:r>
    </w:p>
    <w:p>
      <w:r>
        <w:t>Trân trọng cảm ơn sự phối hợp của Quý Ủy ban./.</w:t>
      </w:r>
    </w:p>
    <w:p>
      <w:r>
        <w:t>Nơi nhận:</w:t>
      </w:r>
    </w:p>
    <w:p>
      <w:r>
        <w:t>- Như trên  (gửi kèm 03 Phụ lục) ;</w:t>
      </w:r>
    </w:p>
    <w:p>
      <w:r>
        <w:t>- Thủ tướng Chính phủ  (để báo cáo) ;</w:t>
      </w:r>
    </w:p>
    <w:p>
      <w:r>
        <w:t>- Phó Thủ tướng Chính phủ Hồ Đức Phớc  (để báo cáo) ;</w:t>
      </w:r>
    </w:p>
    <w:p>
      <w:r>
        <w:t>- Phó Thủ tướng Chính phủ Nguyễn Chí Dũng  (để báo cáo);</w:t>
      </w:r>
    </w:p>
    <w:p>
      <w:r>
        <w:t>- Văn phòng Trung ương Đảng;</w:t>
      </w:r>
    </w:p>
    <w:p>
      <w:r>
        <w:t>- Ủy ban Kiểm tra Trung ương Đảng;</w:t>
      </w:r>
    </w:p>
    <w:p>
      <w:r>
        <w:t>- Bộ trưởng  (để báo cáo) ;</w:t>
      </w:r>
    </w:p>
    <w:p>
      <w:r>
        <w:t>- Bộ Nội vụ;</w:t>
      </w:r>
    </w:p>
    <w:p>
      <w:r>
        <w:t>- Thành viên Ban chỉ đạo thực hiện sắp xếp, tổ chức lại đơn vị hành chính các cấp và xây dựng mô hình tổ chức chính quyền địa phương 02 cấp;</w:t>
      </w:r>
    </w:p>
    <w:p>
      <w:r>
        <w:t>- Sở Tài chính các tỉnh/thành phố;</w:t>
      </w:r>
    </w:p>
    <w:p>
      <w:r>
        <w:t>- Vụ KTĐP,</w:t>
      </w:r>
    </w:p>
    <w:p>
      <w:r>
        <w:t>- Lưu: VT, DNTN(TTTT, ĐKKD)</w:t>
      </w:r>
    </w:p>
    <w:p>
      <w:r>
        <w:t>KT. BỘ TRƯỞNG</w:t>
      </w:r>
    </w:p>
    <w:p>
      <w:r>
        <w:t>THỨ TRƯỞNG</w:t>
      </w:r>
    </w:p>
    <w:p>
      <w:r>
        <w:t>Nguyễn Đức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