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11261-CV/VPTW năm 2024 thông báo kết luận của Bộ Chính trị về giải quyết hậu quả Bão số 3 (YAGI) do Văn phòng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11261-CV/VPTW</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BAN CHẤP HÀNH TRUNG ƯƠNG</w:t>
      </w:r>
    </w:p>
    <w:p>
      <w:r>
        <w:t>VĂN PHÒNG</w:t>
      </w:r>
    </w:p>
    <w:p>
      <w:r>
        <w:t>*</w:t>
      </w:r>
    </w:p>
    <w:p>
      <w:r>
        <w:t>ĐẢNG CỘNG SẢN VIỆT NAM</w:t>
      </w:r>
    </w:p>
    <w:p>
      <w:r>
        <w:t>---------------</w:t>
      </w:r>
    </w:p>
    <w:p>
      <w:r>
        <w:t>Số 11261-CV/VPTW</w:t>
      </w:r>
    </w:p>
    <w:p>
      <w:r>
        <w:t>V/v thông báo kết luận của Bộ Chính trị về giải quyết hậu quả Bão số 3 (YAGI)</w:t>
      </w:r>
    </w:p>
    <w:p>
      <w:r>
        <w:t>Hà Nội, ngày 09 tháng 9 năm 2024</w:t>
      </w:r>
    </w:p>
    <w:p>
      <w:r>
        <w:t>Kính gửi:</w:t>
      </w:r>
    </w:p>
    <w:p>
      <w:r>
        <w:t>- Các tỉnh ủy, thành ủy,</w:t>
      </w:r>
    </w:p>
    <w:p>
      <w:r>
        <w:t>- Các ban đảng, ban cán sự đảng, đảng đoàn, đảng ủy trực thuộc Trung ương,</w:t>
      </w:r>
    </w:p>
    <w:p>
      <w:r>
        <w:t>- Ban Bí thư Trung ương Đoàn Thanh niên Cộng sản Hồ Chí Minh,</w:t>
      </w:r>
    </w:p>
    <w:p>
      <w:r>
        <w:t>- Các đảng ủy đơn vị sự nghiệp Trung ương,</w:t>
      </w:r>
    </w:p>
    <w:p>
      <w:r>
        <w:t>- Các đồng chí Ủy viên Ban Chấp hành Trung ương Đảng,</w:t>
      </w:r>
    </w:p>
    <w:p>
      <w:r>
        <w:t>Tại phiên họp ngày 09/9/2024, sau khi nghe Văn phòng Trung ương Đảng báo cáo nhanh về hậu quả Bão số 3 (tên quốc tế là YAGI), Bộ Chính trị đã thảo luận và kết luận:</w:t>
      </w:r>
    </w:p>
    <w:p>
      <w:r>
        <w:t>1.  Bão số 3 là cơn bão rất mạnh trong hàng chục năm nay mới xảy ra; có phạm vi ảnh hưởng rộng. Mặc dù Chính phủ, Thủ tướng Chính phủ, các cơ quan, bộ, ngành Trung ương, các cấp ủy, chính quyền địa phương và Nhân dân trong phạm vi ảnh hưởng của bão đã có nhiều cố gắng, nỗ lực trong lãnh đạo, chỉ đạo và tổ chức phòng, chống bão, nhưng do cường độ gió quá mạnh, kèm theo mưa to Bão số 3 đã gây thiệt hại nghiêm trọng về người, tài sản, hệ thống truyền tải điện, thông tin liên lạc..., ảnh hưởng rất lớn đến môi trường sinh thái, sản xuất và đời sống Nhân dân.</w:t>
      </w:r>
    </w:p>
    <w:p>
      <w:r>
        <w:t>Bộ Chính trị chia sẻ với các cơ quan, đơn vị, địa phương và gia đình đã có mất mát, thiệt hại về người, tài sản do Bão số 3 gây ra; biểu dương Chính phủ, Thủ tướng Chính phủ, các bộ, ngành, địa phương, Nhân dân, đặc biệt là lực lượng vũ trang, các cơ quan, đơn vị chức năng về khí tượng, thủy văn, nông nghiệp và phát triển nông thôn, điện lực, phát thanh, truyền hình... đã rất nỗ lực, cố gắng trong phòng, chống Bão số 3.</w:t>
      </w:r>
    </w:p>
    <w:p>
      <w:r>
        <w:t>2.  Hiện nay, ảnh hưởng của Bão số 3 còn tiếp tục gây mưa lớn trong những ngày tới ở các tỉnh, thành phố khu vực Bắc Bộ, nhất là khu vực Tây Bắc. Dự báo lũ lớn trên sông, suối, nguy cơ xảy ra lũ quét, sạt lở đất rất cao ở các tỉnh trung du, miền núi phía Bắc. Tiếp tục phòng, chống ảnh hưởng, khắc phục hậu quả nặng nề do Bão số 3 gây ra là vấn đề hết sức cấp bách trong thời điểm hiện nay. Bộ Chính trị yêu cầu các cấp ủy, tổ chức đảng, chính quyền, Mặt trận Tổ quốc Việt Nam, lực lượng vũ trang và các tổ chức chính trị - xã hội các cấp tiếp tục tập trung cao độ khắc phục hậu quả Bão số 3, trong đó lưu ý một số nhiệm vụ, giải pháp trọng tâm, trước mắt sau:</w:t>
      </w:r>
    </w:p>
    <w:p>
      <w:r>
        <w:t>2.1. Tập trung cao độ, tiếp tục triển khai tất cả các biện pháp, phương tiện, nhất là lực lượng quân đội, công an trong việc tìm kiếm, cứu hộ, cứu nạn đối với những người đang bị cô lập, mất tích; trao tận tay đến người dân những nhu yếu phẩm cần thiết. Tổ chức thăm hỏi, động viên và thực hiện chính sách đối với các gia đình có người bị thiệt mạng, bị thương; bảo đảm cung cấp, hỗ trợ đủ lương thực, thực phẩm, thuốc chữa bệnh, nước sạch, không để người dân bị thiếu ăn, thiếu mặc; huy động lực lượng hỗ trợ người dân sửa chữa nhà ở, dọn dẹp vệ sinh môi trường, phòng, chống dịch bệnh; bảo đảm phương tiện, hậu cần và các điều kiện cần thiết cho các lực lượng tham gia phòng, chống bão và cứu nạn, cứu hộ. Tổ chức Cuộc vận động các cơ quan, tổ chức, doanh nghiệp, cá nhân và toàn xã hội phát huy truyền thống đoàn kết, tương thân, tương ái, "lá lành đùm lá rách", quyên góp, thiết thực ủng hộ, giúp đỡ các gia đình, cá nhân bị nạn và khắc phục hậu quả do bão gây ra. Bộ Chính trị đồng ý chủ trương giao Ban cán sự đảng Chính phủ chỉ đạo việc mua sắm trong điều kiện khẩn cấp để khắc phục hậu quả Bão số 3.</w:t>
      </w:r>
    </w:p>
    <w:p>
      <w:r>
        <w:t>2.2. Tích cực, chủ động thực hiện nhiệm vụ được giao để giải quyết hậu quả do Bão số 3 gây ra, hạn chế các cuộc họp, hội nghị, các sự kiện chưa thực sự cần thiết. Tập trung sửa chữa, khắc phục nhanh hệ thống giao thông, hệ thống lưới điện, hệ thống thông tin liên lạc, các cơ sở trường học, bệnh viện. Tiếp tục tổ chức lực lượng kiểm tra, rà soát các khu vực, khu dân cư có nguy cơ cao xảy ra ngập lụt, lũ quét, sạt lở đất để chủ động di dời, sơ tán người dân đến nơi an toàn; canh gác, kiểm soát, bảo đảm an toàn giao thông tại các ngầm, tràn, khu vực ngập sâu, có nguy cơ xảy ra sạt lở; kiểm tra công trình đê điều, hồ, đập, cầu, cống, đặc biệt là các vị trí, công trình trọng điểm xung yếu; tổ chức vận hành xả nước theo quy trình; chủ động, sẵn sàng các lực lượng, phương tiện cứu hộ, cứu nạn theo phương châm "4 tại chỗ" để chủ động ứng phó với bão, lũ.</w:t>
      </w:r>
    </w:p>
    <w:p>
      <w:r>
        <w:t>2.3. Tiếp tục công tác tuyên truyền, đưa tin, cập nhật tình hình, hướng dẫn phương pháp phòng, chống bão, mưa lũ, sạt lở đất, lũ quét... để các cơ quan, đơn vị, địa phương và Nhân dân chủ động ứng phó. Tăng cường bảo đảm an ninh, trật tự, kiên quyết không để kẻ xấu lợi dụng tình hình khó khăn để hoạt động vi phạm pháp luật.</w:t>
      </w:r>
    </w:p>
    <w:p>
      <w:r>
        <w:t>3.  Tổ chức thực hiện</w:t>
      </w:r>
    </w:p>
    <w:p>
      <w:r>
        <w:t>- Thủ tướng Chính phủ tiếp tục chủ động lãnh đạo, chỉ đạo, điều phối việc giải quyết hậu quả do Bão số 3 gây ra. Bộ Chính trị phân công các đồng chí Ủy viên Bộ Chính trị, Ban Bí thư, lãnh đạo các cơ quan, ban, ngành Trung ương trực tiếp xuống chỉ đạo, hỗ trợ các địa phương trong việc khắc phục hậu quả do bão gây ra (có phân công riêng).</w:t>
      </w:r>
    </w:p>
    <w:p>
      <w:r>
        <w:t>- Các tỉnh ủy, thành ủy, ban đảng, ban cán sự đảng, đảng đoàn, đảng ủy trực thuộc Trung ương, đảng ủy các đơn vị sự nghiệp Trung ương, Ban Bí thư Trung ương Đoàn Thanh niên Cộng sản Hồ Chí Minh khẩn trương thực hiện Kết luận này.</w:t>
      </w:r>
    </w:p>
    <w:p>
      <w:r>
        <w:t>- Giao Văn phòng Trung ương Đảng chủ trì, phối hợp với các cơ quan liên quan theo dõi, đôn đốc và báo cáo Bộ Chính trị việc thực hiện Kết luận.</w:t>
      </w:r>
    </w:p>
    <w:p>
      <w:r>
        <w:t>Văn phòng Trung ương Đảng xin thông báo để các đồng chí biết và thực hiện.</w:t>
      </w:r>
    </w:p>
    <w:p>
      <w:r>
        <w:t>Nơi nhận:</w:t>
      </w:r>
    </w:p>
    <w:p>
      <w:r>
        <w:t>- Như trên,</w:t>
      </w:r>
    </w:p>
    <w:p>
      <w:r>
        <w:t>- Lưu Văn phòng Trung ương Đảng.</w:t>
      </w:r>
    </w:p>
    <w:p>
      <w:r>
        <w:t>CHÁNH VĂN PHÒNG</w:t>
      </w:r>
    </w:p>
    <w:p>
      <w:r>
        <w:t>Nguyễn Duy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