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11170/VPCP-CN năm 2025 báo cáo lộ trình phát triển hệ thống giao thông công cộng đồng bộ, hiện đại; đề xuất cơ chế, chính sách đột phá để thu hút đầu tư tư nhân, hỗ trợ người dân sử dụng các phương tiện giao thông công cộng, giao thông xanh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11170/VPCP-CN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14/11/2025</w:t>
            </w:r>
          </w:p>
        </w:tc>
      </w:tr>
      <w:tr>
        <w:tc>
          <w:tcPr>
            <w:tcW w:type="dxa" w:w="4320"/>
          </w:tcPr>
          <w:p>
            <w:r>
              <w:t>Ngày hiệu lực</w:t>
            </w:r>
          </w:p>
        </w:tc>
        <w:tc>
          <w:tcPr>
            <w:tcW w:type="dxa" w:w="4320"/>
          </w:tcPr>
          <w:p>
            <w:r>
              <w:t>14/11/2025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11170/VPCP-CN</w:t>
      </w:r>
    </w:p>
    <w:p>
      <w:r>
        <w:t>V/v báo cáo lộ trình phát triển hệ thống giao thông công cộng đồng bộ, hiện đại; đề xuất cơ chế, chính sách đột phá để thu hút đầu tư tư nhân, hỗ trợ người dân sử dụng các phương tiện giao thông công cộng, giao thông xanh</w:t>
      </w:r>
    </w:p>
    <w:p>
      <w:r>
        <w:t>Hà Nội, ngày 14 tháng 11 năm 2025</w:t>
      </w:r>
    </w:p>
    <w:p>
      <w:r>
        <w:t>Kính gửi:  Bộ trưởng Bộ Xây dựng.</w:t>
      </w:r>
    </w:p>
    <w:p>
      <w:r>
        <w:t>Xét báo cáo của Bộ Xây dựng tại văn bản số 12603/BXD-VT&amp;ATGT ngày 31 tháng 10 năm 2025 về lộ trình phát triển hệ thống giao thông công cộng đồng bộ, hiện đại; đề xuất cơ chế, chính sách đột phá để thu hút đầu tư tư nhân, hỗ trợ người dân sử dụng các phương tiện giao thông công cộng, giao thông xanh, Phó Thủ tướng Chính phủ Trần Hồng Hà có ý kiến như sau:</w:t>
      </w:r>
    </w:p>
    <w:p>
      <w:r>
        <w:t>Bộ Xây dựng chủ trì, phối hợp với các Bộ, cơ quan: Công an, Tư pháp, Tài chính, Công Thương, Nông nghiệp và Môi trường, Ủy ban nhân dân thành phố Hà Nội, Ủy ban nhân dân Thành phố Hồ Chí Minh và các cơ quan, đơn vị có liên quan, tham vấn thêm ý kiến của các chuyên gia, nhà khoa học, tham khảo kinh nghiệm của một số quốc gia tiên tiến, trên cơ sở đó rà soát, hoàn thiện Báo cáo nêu trên (trong đó lưu ý làm rõ từng nhiệm vụ cụ thể về đề xuất cơ chế, chính sách, quy hoạch, dự án đầu tư, nguồn lực, tổ chức thực hiện... gắn với trách nhiệm của từng cơ quan, cấp trung ương hay địa phương, lộ trình thực hiện từng nhiệm vụ); đồng thời làm rõ sản phẩm của Báo cáo, cấp có thẩm quyền phê duyệt (Chính phủ, Thủ tướng Chính phủ hay các Bộ, ngành, địa phương), trình tự, thủ tục phê duyệt, báo cáo Thủ tướng Chính phủ trước ngày 31 tháng 01 năm 2026.</w:t>
      </w:r>
    </w:p>
    <w:p>
      <w:r>
        <w:t>Văn phòng Chính phủ thông báo để Bộ Xây dựng và các cơ quan có liên quan biết, thực hiện./.</w:t>
      </w:r>
    </w:p>
    <w:p>
      <w:r>
        <w:t>Nơi nhận:</w:t>
      </w:r>
    </w:p>
    <w:p>
      <w:r>
        <w:t>- Như trên;</w:t>
      </w:r>
    </w:p>
    <w:p>
      <w:r>
        <w:t>- Thủ tướng, PTTg Trần Hồng Hà (để b/c);</w:t>
      </w:r>
    </w:p>
    <w:p>
      <w:r>
        <w:t>- Các Bộ: CA, TC, TP, CT, NN&amp;MT;</w:t>
      </w:r>
    </w:p>
    <w:p>
      <w:r>
        <w:t>- UBND các TP: Hà Nội, TP. Hồ Chí Minh;</w:t>
      </w:r>
    </w:p>
    <w:p>
      <w:r>
        <w:t>- VPCP: BTCN, các Phó Chủ nhiệm, Trợ lý TTg, TGĐ Cổng TTĐT,</w:t>
      </w:r>
    </w:p>
    <w:p>
      <w:r>
        <w:t>các Vụ: TH, PL, KTTH, NN;</w:t>
      </w:r>
    </w:p>
    <w:p>
      <w:r>
        <w:t>- Lưu: VT, CN. pvc</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