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10855/BGTVT-KCHT năm 2024 nâng cấp, sửa chữa toàn diện Quốc lộ 51 đoạn qua địa bàn tỉnh Đồng Nai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10855/BGTVT-KCHT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10855/BGTVT-KCHT</w:t>
      </w:r>
    </w:p>
    <w:p>
      <w:r>
        <w:t>V/v nâng cấp, sửa chữa toàn diện Quốc lộ 51 đoạn qua địa bàn tỉnh Đồng Nai.</w:t>
      </w:r>
    </w:p>
    <w:p>
      <w:r>
        <w:t>Hà Nội, ngày 08 tháng 10 năm 2024</w:t>
      </w:r>
    </w:p>
    <w:p>
      <w:r>
        <w:t>Kính gửi:</w:t>
      </w:r>
    </w:p>
    <w:p>
      <w:r>
        <w:t>- Ủy ban nhân dân tỉnh Đồng Nai;</w:t>
      </w:r>
    </w:p>
    <w:p>
      <w:r>
        <w:t>- Cục Đường bộ Việt Nam;</w:t>
      </w:r>
    </w:p>
    <w:p>
      <w:r>
        <w:t>- Vụ Kế hoạch đầu tư.</w:t>
      </w:r>
    </w:p>
    <w:p>
      <w:r>
        <w:t>Bộ Giao thông vận tải (GTVT) nhận được công văn số 12291/UBND-KTN ngày 30/9/2024 của UBND tỉnh Đồng Nai về việc kiến nghị khẩn trương nâng cấp, sửa chữa toàn diện hạ tầng giao thông tuyến Quốc lộ 51, đặc biệt là hư hỏng mặt đường và vạch sơn mòn mờ qua địa bàn tỉnh Đồng Nai nhằm bảo đảm an toàn giao thông. Sau khi nghiên cứu Bộ GTVT có ý kiến như sau:</w:t>
      </w:r>
    </w:p>
    <w:p>
      <w:r>
        <w:t>1. Dự án đầu tư xây dựng mở rộng QL.51 đoạn Km0+900 - Km73+600 trên địa phận tỉnh Đồng Nai và Bà Rịa - Vũng Tàu theo hình thức hợp đồng BOT đã dừng thu phí từ ngày 13/01/2023  [1]. Hiện tại, Bộ GTVT đã hoàn tất hồ sơ và gửi Bộ Tài chính để xác lập quyền sở hữu toàn dân đối với công trình theo quy định pháp luật về tài sản công  [2]. Bộ GTVT đã chỉ đạo Cục Đường bộ Việt Nam (ĐBVN) tiếp nhận công trình và triển khai ngay công tác bảo quản công trình để sửa chữa, đảm bảo an toàn giao thông  [3] theo quy định pháp luật về tài sản công bao gồm:</w:t>
      </w:r>
    </w:p>
    <w:p>
      <w:r>
        <w:t>- Cục đã rà soát và báo cáo, Bộ GTVT đã bố trí kinh phí bảo dưỡng thường xuyên theo quy định. Việc sơn khôi phục các vạch sơn mờ; lắp đặt, thay thế tấm đan bị vỡ, mất; nạo vét thoát nước dọc, thanh thải cầu, cống ngang trên tuyến  [4] được nhà thầu bảo dưỡng thường xuyên có trách nhiệm kiểm tra và thực hiện liên tục trong quá trình quản lý.</w:t>
      </w:r>
    </w:p>
    <w:p>
      <w:r>
        <w:t>- Đã hoàn thành sửa chữa đột xuất hư hỏng nền mặt đường các đoạn Km3+100 - Km8+700, Km41+360 - Km42+170; Sửa chữa cục bộ hệ thống sơn mặt đường các đoạn Km0+850 - Km35+900, Km37+600 - Km52+700, Km58+700 - Km69+350, QL.51, tỉnh Đồng Nai, Bà Rịa Vũng Tàu với kinh phí 4,1 tỷ đồng; xử lý 03 điểm đen (Km4+750, Km7+900T, Km8+450P) với kinh phí 4,0 tỷ đồng.</w:t>
      </w:r>
    </w:p>
    <w:p>
      <w:r>
        <w:t>- Xử lý điểm đen Km22+300 - Km23+900 với kinh phí 4,2 tỷ đồng, hiện đang tổ chức thực hiện dự kiến hoàn thành trong quý IV/2024.</w:t>
      </w:r>
    </w:p>
    <w:p>
      <w:r>
        <w:t>- Đang hoàn thiện các thủ tục để triển khai công trình sửa chữa hệ thống thoát nước các đoạn: Km38+350-Km39+870 (P), Km39+870-Km41+178 (T), Km43+00- Km43+115 (P), Km43+325- Km43+550, Km43+920-Km44+00 (P), Km44+496- Km44+626 (P), Km46+680-Km46+950 (T), Km47+724Km47+850 (T), Km56+454- Km56+700 (T,P), QL.51, tỉnh Bà Rịa-Vũng Tàu  [5] với kinh phí 15 tỷ đồng; dự kiến hoàn thành trong năm 2024.</w:t>
      </w:r>
    </w:p>
    <w:p>
      <w:r>
        <w:t>- Đang chuẩn bị thực hiện Sửa chữa hư hỏng mặt đường các đoạn Km20+780 - Km21+100(T), Km21+150 - Km21+450(T), Km42+340 - Km42+700(T); khôi phục vạch sơn đoạn Km24+200 - Km62  [6] với kinh phí 5 tỷ đồng.</w:t>
      </w:r>
    </w:p>
    <w:p>
      <w:r>
        <w:t>2. Dự kiến kế hoạch năm 2025: Ngày 18/7/2024, Bộ GTVT đã chấp thuận danh mục công trình chuẩn bị đầu tư cho Kế hoạch bảo trì đường bộ năm 2025  [7], trong đó có sửa chữa QL.51 để đảm bảo an toàn giao thông như sau:</w:t>
      </w:r>
    </w:p>
    <w:p>
      <w:r>
        <w:t>a) Công tác bảo dưỡng thường xuyên: 12,1 tỷ đồng.</w:t>
      </w:r>
    </w:p>
    <w:p>
      <w:r>
        <w:t>b) Công tác sửa chữa đảm bảo giao thông: 28,6 tỷ đồng, gồm: Sửa chữa mặt đường, hoàn thiện hệ thống an toàn giao thông đoạn Km05 - Km08(T) QL.51, tỉnh Đồng Nai với kinh phí 21,0 tỷ đồng; Sửa chữa mặt đường các đoạn: Km37+930 - Km38+130(P), Km39+750 - Km39+840(P), Km40+300 - Km40+400(P), Km41+360 - Km41+530(T), Km42+100 - Km42+200(T), Km42+340 - Km42+450 (P), Km43+190 - Km43+320(P), Km45+350 - Km45+450(T), Km46+500 - Km46+580(T) QL.51, tỉnh Bà Rịa - Vũng Tàu với kinh phí 7,6 tỷ đồng.</w:t>
      </w:r>
    </w:p>
    <w:p>
      <w:r>
        <w:t>Như vậy, từ khi tiếp nhận lại tuyến QL.51, Cục đường bộ Việt Nam với trách nhiệm là cơ quan quản lý đường bộ đã rà soát và tổ chức thực hiện nhiều hạng mục công trình để bảo trì công trình. Đến nay việc sửa chữa đã phát huy tác dụng, cải thiện an toàn giao thông trên tuyến. Cục ĐBVN, Khu quản lý đường bộ IV đang tiếp tục phối hợp chặt chẽ với Ban An toàn giao thông, Sở GTVT Đồng Nai trong kiểm tra, phát hiện những vấn đề phát sinh để xử lý, khắc phục đáp ứng nhu cầu đi lại của người và phương tiện tham gia giao thông.</w:t>
      </w:r>
    </w:p>
    <w:p>
      <w:r>
        <w:t>3. Để nâng cao công tác quản lý bảo trì, đảm bảo giao thông trong điều kiện phương tiện giao thông trên tuyến QL.51 ngày càng tăng cao, Bộ GTVT yêu cầu Cục ĐBVN: Chủ trì, phối hợp với các cơ quan có liên quan tăng cường tổ chức kiểm tra hiện trường, triển khai các giải pháp xử lý phù hợp để đảm bảo an toàn giao thông và ổn định, bền vững công trình đối các vị trí theo kiến nghị của UBND tỉnh Đồng Nai tại văn bản nêu trên.</w:t>
      </w:r>
    </w:p>
    <w:p>
      <w:r>
        <w:t>Khẩn trương triển khai thi công các hạng mục sửa chữa QL.51 đã được Bộ GTVT chấp thuận để hoàn thành trong năm 2024 theo đúng kế hoạch được giao; Chỉ đạo Khu Quản lý đường bộ IV, Nhà thầu bảo dưỡng thường xuyên nâng cao trách nhiệm tăng cường tuần đường để phát hiện và xử lý hư hỏng mặt đường theo nhiệm vụ, khơi thông hệ thống thoát nước, thực hiện cảnh báo an toàn nếu phát sinh vấn đề và triển khai các giải pháp cần thiết để đảm bảo an toàn cho người, phương tiện lưu thông trên tuyến.</w:t>
      </w:r>
    </w:p>
    <w:p>
      <w:r>
        <w:t>4. Giao Vụ Kế hoạch đầu tư: nghiên cứu ý kiến của UBND tỉnh Đồng Nai đối với đề nghị  “nâng cấp, sửa chữa toàn diện hạ tầng giao thông tuyến QL.51”  để tổ chức rà soát, đánh giá, tham mưu Bộ trưởng Bộ GTVT báo cáo cấp có thẩm quyền xem xét quyết định chủ trương theo quy định của pháp luật về đầu tư công.</w:t>
      </w:r>
    </w:p>
    <w:p>
      <w:r>
        <w:t>Trên đây là nội dung về công tác bảo quản, sửa chữa QL.51, Bộ GTVT trân trọng gửi tới UBND tỉnh Đồng Nai được biết và mong tiếp tục nhận được sự quan tâm, góp ý với ngành Giao thông vận tải./.</w:t>
      </w:r>
    </w:p>
    <w:p>
      <w:r>
        <w:t>Nơi nhận:</w:t>
      </w:r>
    </w:p>
    <w:p>
      <w:r>
        <w:t>- Như trên;</w:t>
      </w:r>
    </w:p>
    <w:p>
      <w:r>
        <w:t>- Bộ trưởng (để b/c);</w:t>
      </w:r>
    </w:p>
    <w:p>
      <w:r>
        <w:t>- Sở GTVT Đồng Nai;</w:t>
      </w:r>
    </w:p>
    <w:p>
      <w:r>
        <w:t>- Khu QLĐB IV;</w:t>
      </w:r>
    </w:p>
    <w:p>
      <w:r>
        <w:t>- Lưu VT, KCHT(MC).</w:t>
      </w:r>
    </w:p>
    <w:p>
      <w:r>
        <w:t>KT. BỘ TRƯỞNG</w:t>
      </w:r>
    </w:p>
    <w:p>
      <w:r>
        <w:t>THỨ TRƯỞNG</w:t>
      </w:r>
    </w:p>
    <w:p>
      <w:r>
        <w:t>Lê Anh Tuấn</w:t>
      </w:r>
    </w:p>
    <w:p>
      <w:r>
        <w:t>[1] Văn bản số 137/CĐBVN-TC ngày 09/01/2023 của Cục ĐBVN.</w:t>
      </w:r>
    </w:p>
    <w:p>
      <w:r>
        <w:t>[2] Văn bản số 4521/BGTVT-TC ngày 26/4/2024 của Bộ GTVT.</w:t>
      </w:r>
    </w:p>
    <w:p>
      <w:r>
        <w:t>[3] Công văn số 13108/BGTVT-KCHT ngày 17/11/2023 của Bộ GTVT.</w:t>
      </w:r>
    </w:p>
    <w:p>
      <w:r>
        <w:t>[4] Biên bản làm việc ngày 18/12/2023 của Khu QLĐB IV và các cơ quan của tỉnh Bà Rịa - Vũng Tàu.</w:t>
      </w:r>
    </w:p>
    <w:p>
      <w:r>
        <w:t>[5] Văn bản số 4585/BGTVT-KCHT ngày 02/5/2024 của Bộ GTVT, Quyết định số 2209/QĐ-CĐBVN ngày 10/5/2024 của Cục ĐBVN.</w:t>
      </w:r>
    </w:p>
    <w:p>
      <w:r>
        <w:t>[6] Văn bản số 6123/CĐBVN-KHĐT ngày 06/9/2024 của Cục ĐBVN.</w:t>
      </w:r>
    </w:p>
    <w:p>
      <w:r>
        <w:t>[7] Văn bản số 7647/BGTVT-KCHT ngày 18/7/2024 của Bộ 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