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10616/VPCP-NN về hiện trạng an toàn đập, hồ chứa thủy điện, hồ chứa nước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10616/VPCP-NN</w:t>
      </w:r>
    </w:p>
    <w:p>
      <w:r>
        <w:t>V/v hiện trạng an toàn đập, hồ chứa thủy điện, hồ chứa nước năm 2025.</w:t>
      </w:r>
    </w:p>
    <w:p>
      <w:r>
        <w:t>Hà Nội, ngày 03 tháng 11 năm 2025</w:t>
      </w:r>
    </w:p>
    <w:p>
      <w:r>
        <w:t>Kính gửi:</w:t>
      </w:r>
    </w:p>
    <w:p>
      <w:r>
        <w:t>- Bộ Công Thương;</w:t>
      </w:r>
    </w:p>
    <w:p>
      <w:r>
        <w:t>- Bộ Nông nghiệp và Môi trường;</w:t>
      </w:r>
    </w:p>
    <w:p>
      <w:r>
        <w:t>- Ủy ban nhân dân các tỉnh, thành phố.</w:t>
      </w:r>
    </w:p>
    <w:p>
      <w:r>
        <w:t>Về các báo cáo của Bộ Công Thương tại Văn bản số 346/BC-BCT ngày 14 tháng 10 năm 2025 và của Bộ Nông nghiệp và Môi trường tại Văn bản số 209/BC-BNNMT ngày 23 tháng 9 năm 2025 liên quan đến hiện trạng an toàn đập, hồ chứa nước (thủy điện, thủy lợi), Phó Thủ tướng Trần Hồng Hà có ý kiến như sau:</w:t>
      </w:r>
    </w:p>
    <w:p>
      <w:r>
        <w:t>1. Bộ Nông nghiệp và Môi trường, Bộ Công Thương theo chức năng, nhiệm vụ và thẩm quyền được giao, chỉ đạo, hướng dẫn, kiểm tra, đôn đốc các địa phương, cơ quan, đơn vị có liên quan và chủ sở hữu công trình thủy điện, thủy lợi thực hiện, tuân thủ nghiêm các quy định về an toàn đập, hồ chứa thủy điện, hồ chứa thủy lợi, khắc phục triệt để các vấn đề tồn tại được nêu trong báo cáo và các vấn đề phát sinh trong quá trình xây dựng, vận hành đập, hồ chứa nước, đảm bảo an toàn công trình, an toàn tính mạng và tài sản của Nhân dân ở vùng hạ lưu, nhất là trong bối cảnh diễn biến thời tiết bất thường diễn ra ngày càng khốc liệt và thường xuyên hơn.</w:t>
      </w:r>
    </w:p>
    <w:p>
      <w:r>
        <w:t>2. Chủ tịch Ủy ban nhân dân các tỉnh, thành phố nghiên cứu khẩn trương triển khai thực hiện đầy đủ các kiến nghị của Bộ Công Thương, Bộ Nông nghiệp và Môi trường tại các Văn bản nêu trên.</w:t>
      </w:r>
    </w:p>
    <w:p>
      <w:r>
        <w:t>3. Bộ Nông nghiệp và Môi trường, Bộ Công Thương chỉ đạo các cơ quan chức năng, các địa phương, chủ sở hữu công trình (nhất là Công ty  C ổ phần thủy điện Thác Bà) thực hiện nghiêm chỉ đạo của Lãnh đạo Chính phủ tại Thông báo số 548/TB-VPCP ngày 11 tháng 10 năm 2025.</w:t>
      </w:r>
    </w:p>
    <w:p>
      <w:r>
        <w:t>4. Giao Bộ Công Thương, Bộ Nông nghiệp và Môi trường chủ trì, phối hợp với các địa phương khẩn trương xác định những điểm còn tồn tại, vướng mắc trong quản lý nhà nước về an toàn hồ, đập, công trình thủy lợi, thủy điện, đảm bảo phát huy tối đa công năng, hiệu quả công trình trong phòng, tránh, ứng phó bền vững với thiên tai, xây dựng báo cáo chuyên đề, kiến nghị giải pháp trước mắt, lâu dài, báo cáo Thủ tướng Chính phủ tại Hội nghị toàn quốc về công tác phòng, tránh, ứng phó thiên tai (dự kiến được tổ chức vào trung tuần tháng 11 tháng 2025).</w:t>
      </w:r>
    </w:p>
    <w:p>
      <w:r>
        <w:t>5. Đồng ý lùi thời gian xây dựng Nghị định thay thế Nghị định 114/2018/NĐ-CP ngày 04 tháng 9 năm 2018 của Chính phủ về quản lý an toàn đập, hồ chứa nước như đề nghị của Bộ Nông nghiệp và Môi trường tại Văn bản nêu trên, để đồng bộ với tiến độ sửa đổi, bổ sung Luật Thủy lợi và các pháp luật có liên quan.</w:t>
      </w:r>
    </w:p>
    <w:p>
      <w:r>
        <w:t>Văn phòng Chính phủ thông báo để các bộ, địa phương và các cơ quan liên quan biết, thực hiện./.</w:t>
      </w:r>
    </w:p>
    <w:p>
      <w:r>
        <w:t>Nơi nhận:</w:t>
      </w:r>
    </w:p>
    <w:p>
      <w:r>
        <w:t>- Như trên;</w:t>
      </w:r>
    </w:p>
    <w:p>
      <w:r>
        <w:t>- TTgCP, các PTTgCP;</w:t>
      </w:r>
    </w:p>
    <w:p>
      <w:r>
        <w:t>- VPCP: BTCN, các PCN, Vụ CN;</w:t>
      </w:r>
    </w:p>
    <w:p>
      <w:r>
        <w:t>- Lưu: VT, NN.</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