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10605/BCT-ĐL năm 2024 rà soát, cập nhật các dự án năng lượng tái tạo trong Kế hoạch thực hiện Quy hoạch điện VIII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10605/BCT-ĐL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10605 /BCT-ĐL</w:t>
      </w:r>
    </w:p>
    <w:p>
      <w:r>
        <w:t>V/v rà soát, cập nhật các dự án năng lượng tái tạo trong Kế hoạch thực hiện Quy hoạch điện VIII</w:t>
      </w:r>
    </w:p>
    <w:p>
      <w:r>
        <w:t>Hà Nội , ngày  26  tháng  12  năm  2024</w:t>
      </w:r>
    </w:p>
    <w:p>
      <w:r>
        <w:t>Kính gửi:  Ủy ban nhân dân các tỉnh, thành phố tr ự c thu ộ c Trung ương</w:t>
      </w:r>
    </w:p>
    <w:p>
      <w:r>
        <w:t>Ngày 10 tháng 12 năm 2024, Chính phủ đã ban hành Nghị quyết số 233/NQ-CP về phiên họp Chính phủ thường kỳ tháng 11 năm 2024, trong đó đã quyết nghị chủ trương, phương hướng tháo gỡ vướng mắc, khó khăn cho các dự án điện năng lượng tái tạo.</w:t>
      </w:r>
    </w:p>
    <w:p>
      <w:r>
        <w:t>Thực hiện chỉ đạo của Thủ tướng Chính phủ Phạm Minh Chính, Phó Thủ tướng thường trực Chính phủ Nguyễn Hòa Bình tại Hội nghị công bố và triển khai Nghị quyết của Chính phủ về chủ trương, phương hướng tháo gỡ vướng mắc, khó khăn cho các dự án năng lượng tái tạo tại trụ sở Chính phủ ngày 12 tháng 12 năm 2024 và các giải pháp đề xuất theo Báo cáo số 321/BC-BCT ngày 12 tháng 12 năm 2024 của Bộ Công Thương về triển khai Nghị quyết của Chính phủ về chủ trương, phương hướng tháo gỡ vướng mắc, khó khăn cho các dự án điện năng lượng tái tạo, để có cơ sở báo cáo Thủ tướng Chính phủ xem xét quyết định cập nhật, bổ sung vào Kế hoạch thực hiện Quy hoạch điện VIII theo chỉ đạo của Phó Thủ tướng Chính phủ Bùi Thanh Sơn tại Văn bản số 8981/VPCP-CN ngày 06 tháng 12 năm 2024.</w:t>
      </w:r>
    </w:p>
    <w:p>
      <w:r>
        <w:t>Trên cơ sở Báo cáo s ố  345/BC-BCT ngày 24 tháng 12 năm 2024 của Bộ Công Thương báo cáo Kế hoạch triển khai Nghị quyết của Chính phủ về tháo gỡ vướng mắc, khó khăn cho các dự án điện năng lượng tái tạo, Bộ Công Thương đề nghị Ủy ban nhân dân các tỉnh, thành phố trực thuộc Trung ương:</w:t>
      </w:r>
    </w:p>
    <w:p>
      <w:r>
        <w:t>1. Rà soát các dự án năng lượng tái tạo c ó  nội dung vi phạm các quy định liên quan đến an ninh quốc phòng, quy hoạch các công trình, dự án trọng điểm quốc gia để đề xuất không xem xét trong Quy hoạch điện VIII hoặc Kế hoạch thực hiện Quy hoạch điện VIII.</w:t>
      </w:r>
    </w:p>
    <w:p>
      <w:r>
        <w:t>2. Đối với các dự án điện gió, điện mặt trời vi phạm các quy hoạch về khoáng sản, thủy lợi, quốc phòng... thì thực hiện đánh giá hiệu quả kinh tế - xã hội giữa việc thực hiện quy hoạch và thực hiện dự án để điều chỉnh quy hoạch bị chồng lấn cho phù hợp hoặc tích hợp và thực hiện đồng thời cả các dự án điện năng lượng tái tạo và quy hoạch liên quan   ( lưỡng dụng quy hoạch) . Trên cơ sở đánh giá hiệu quả kinh tế - tài chính, Ủy ban nhân dân các tỉnh, thành phố cần có đề xuất cụ thể việc cập nhật các dự án này vào Kế hoạch thực hiện Quy hoạch điện VIII.</w:t>
      </w:r>
    </w:p>
    <w:p>
      <w:r>
        <w:t>3. Đối với 154 dự án điện mặt  tr ời đã được bổ sung quy hoạch điện VII điều chỉnh, Quy hoạch phát triển điện lực các tỉnh, thành phố trực thuộc Trung ương trước đây</w:t>
      </w:r>
    </w:p>
    <w:p>
      <w:r>
        <w:t>Trên cơ sở thực hiện Nghị quyết của Chính phủ, các chỉ đạo của Lãnh đạo Chính phủ và các tiêu chí do Bộ Công Thương đã nêu tại Văn bản số 7704/BCT-ĐL ngày 02 tháng 11 năm 2023, đề nghị Ủy ban nhân dân các tỉnh, thành phố trực thuộc Trung ương:</w:t>
      </w:r>
    </w:p>
    <w:p>
      <w:r>
        <w:t>Thống kê các dự án điện mặt trời  đã vào vận hành  đến thời điểm hiện tại, đề xuất kiến nghị vào cơ cấu nguồn điện mặt trời trong Quy hoạch đ i ện VIII.</w:t>
      </w:r>
    </w:p>
    <w:p>
      <w:r>
        <w:t>- Rà soát các dự án điện mặt trời đã cấp chủ trương đầu tư, đã triển khai đầu tư, sắp xếp theo thứ tự ưu tiên để kiến nghị cập nhật danh mục các dự án điện mặt trời trên địa bàn tỉnh vào Quy hoạch điện VIII, Kế hoạch thực hiện Quy hoạch điện VIII.</w:t>
      </w:r>
    </w:p>
    <w:p>
      <w:r>
        <w:t>Đề nghị Ủy ban nhân dân các tỉnh, thành phố trực thuộc Trung ương khẩn trương thực hiện, gửi văn bản về Bộ Công Thương trước ngày  30  tháng 12 năm 2024 (email về địa chỉ: tamntu@mo i t . gov.vn; thuongnt@moit.gov.vn; cuongNMa@moit.gov.vn );  phối hợp chặt chẽ với Bộ Công Thương để báo cáo Thủ tướng Chính phủ xem xét,  quyết định./.</w:t>
      </w:r>
    </w:p>
    <w:p>
      <w:r>
        <w:t>Nơi nhận:</w:t>
      </w:r>
    </w:p>
    <w:p>
      <w:r>
        <w:t>- Như trên;</w:t>
      </w:r>
    </w:p>
    <w:p>
      <w:r>
        <w:t>- Phó TTgCP Bùi Thanh Sơn (để b/c);</w:t>
      </w:r>
    </w:p>
    <w:p>
      <w:r>
        <w:t>- Thứ trưởng Nguyễn Hoàng Long;</w:t>
      </w:r>
    </w:p>
    <w:p>
      <w:r>
        <w:t>- Lưu: VT, ĐL(KH&amp;QH-thg).</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