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10519/BKHĐT-TH năm 2023 đề nghị báo cáo tình hình thực hiện Nghị quyết 11/NQ-CP về Chương trình phục hồi và phát triển kinh tế - xã hội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10519/BKHĐT-TH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10519/BKHĐT-TH</w:t>
      </w:r>
    </w:p>
    <w:p>
      <w:r>
        <w:t>V/v đề nghị báo cáo tình hình thực hiện Nghị quyết số 11/NQ-CP của Chính phủ về Chương trình phục hồi và phát triển kinh tế - xã hội</w:t>
      </w:r>
    </w:p>
    <w:p>
      <w:r>
        <w:t>Hà Nội, ngày 13 tháng 12 năm 2023</w:t>
      </w:r>
    </w:p>
    <w:p>
      <w:r>
        <w:t>Kính gửi:</w:t>
      </w:r>
    </w:p>
    <w:p>
      <w:r>
        <w:t>- Các bộ, cơ quan ngang bộ, cơ quan thuộc Chính phủ;</w:t>
      </w:r>
    </w:p>
    <w:p>
      <w:r>
        <w:t>- Ủy ban nhân dân tỉnh, thành phố trực thuộc Trung ương.</w:t>
      </w:r>
    </w:p>
    <w:p>
      <w:r>
        <w:t>Để có căn cứ xây dựng báo cáo kết quả triển khai Chương trình phục hồi và phát triển kinh tế - xã hội, Bộ Kế hoạch và Đầu tư đề nghị các bộ, cơ quan ngang bộ, cơ quan thuộc Chính phủ báo cáo tình hình thực hiện Nghị quyết 11/NQ-CP ngày 30/01/2022 tính đến hết tháng 12 năm 2023. Nội dung báo cáo đề nghị tập trung:</w:t>
      </w:r>
    </w:p>
    <w:p>
      <w:r>
        <w:t>(1) Báo cáo cụ thể về tình hình triển khai, thực hiện, lượng hóa kết quả đạt được, tác động của chính sách đã triển khai các khó khăn, vướng mắc, hạn chế và đề xuất phương án xử lý theo nhiệm vụ được giao của Quý Cơ quan tại Nghị quyết số 11/NQ-CP. Trong đó, đề nghị:</w:t>
      </w:r>
    </w:p>
    <w:p>
      <w:r>
        <w:t>- Bộ Tài chính làm rõ:</w:t>
      </w:r>
    </w:p>
    <w:p>
      <w:r>
        <w:t>a) Tình hình triển khai các Nghị định: số 15/2022/NĐ-CP ngày 28/01/2022, số 32/2022/NĐ-CP ngày 21/05/2022, số 34/2022/NĐ-CP ngày 28/05/2022 của Chính phủ; số tiền thuế, tiền sử dụng đất đã miễn, giảm, gia hạn, các khó khăn, vướng mắc trong quá trình thực hiện.</w:t>
      </w:r>
    </w:p>
    <w:p>
      <w:r>
        <w:t>b) Phối hợp với các bộ, cơ quan trung ương, địa phương để cập nhật kết quả giải ngân vốn đầu tư phát triển của Chương trình trong kế hoạch vốn đầu tư nguồn ngân sách nhà nước năm 2023 của từng bộ, cơ quan trung ương, địa phương đã được Thủ tướng Chính phủ giao tại Quyết định số 1513/QĐ-TTg ngày 03/12/2022.</w:t>
      </w:r>
    </w:p>
    <w:p>
      <w:r>
        <w:t>c) Phối hợp với Bộ Khoa học và Công nghệ báo cáo về tình hình sử dụng Quỹ Phát triển Khoa học công nghệ của doanh nghiệp.</w:t>
      </w:r>
    </w:p>
    <w:p>
      <w:r>
        <w:t>d) Phối hợp với Ngân hàng Chính sách xã hội làm rõ tình hình giải ngân số vốn cấp bù lãi suất và phí quản lý để thực hiện các chính sách tín dụng ưu đãi thông qua Ngân hàng Chính sách xã hội.</w:t>
      </w:r>
    </w:p>
    <w:p>
      <w:r>
        <w:t>- Ngân hàng Chính sách xã hội làm rõ tình hình triển khai, dư nợ và số lượng đối tượng cho vay đối với từng chính sách cho vay ưu đãi theo Nghị quyết 11/NQ-CP của Chính phủ.</w:t>
      </w:r>
    </w:p>
    <w:p>
      <w:r>
        <w:t>- Ngân hàng Nhà nước Việt Nam báo cáo tình hình dư nợ cho vay, số tiền hỗ trợ lãi suất đã giải ngân theo Nghị định số 31/2022/NĐ-CP ngày 20/05/2022 của Chính phủ về hỗ trợ lãi suất từ ngân sách nhà nước đối với khoản vay của doanh nghiệp, hợp tác xã, hộ kinh doanh.</w:t>
      </w:r>
    </w:p>
    <w:p>
      <w:r>
        <w:t>- Bộ Thông tin và Truyền thông báo cáo tình hình xây dựng phương án và quyết định theo thẩm quyền việc hỗ trợ đầu tư phát triển hạ tầng viễn thông, internet từ Quỹ Dịch vụ Viễn thông công ích Việt Nam, tình hình giải ngân vốn từ Quỹ Dịch vụ Viễn thông công ích Việt Nam.</w:t>
      </w:r>
    </w:p>
    <w:p>
      <w:r>
        <w:t>(2) Các Bộ, cơ quan trung ương, địa phương cập nhật số liệu giải ngân kế hoạch vốn của Chương trình đã phân bổ cho các nhiệm vụ, dự án do các bộ, cơ quan trung ương và địa phương quản lý trên Hệ thống thông tin và cơ sở dữ liệu quốc gia về đầu tư công theo đề nghị của Bộ Kế hoạch và Đầu tư tại văn bản số 8284/BKHĐT-TH ngày 06/10/2023.</w:t>
      </w:r>
    </w:p>
    <w:p>
      <w:r>
        <w:t>Báo cáo gửi về Bộ Kế hoạch và Đầu tư và qua các địa chỉ thư điện tử tonghopthongke@mpi. gov.vn, thktxh@mpi.gov.vn   trước ngày 20 tháng 12 năm 2023   để tổng hợp, báo cáo Chính phủ, Thủ tướng Chính phủ.</w:t>
      </w:r>
    </w:p>
    <w:p>
      <w:r>
        <w:t>Trân trọng cảm ơn sự hợp tác của Quý cơ quan./.</w:t>
      </w:r>
    </w:p>
    <w:p>
      <w:r>
        <w:t>Nơi nhận:</w:t>
      </w:r>
    </w:p>
    <w:p>
      <w:r>
        <w:t>- Như trên;</w:t>
      </w:r>
    </w:p>
    <w:p>
      <w:r>
        <w:t>- Văn phòng Chính phủ;</w:t>
      </w:r>
    </w:p>
    <w:p>
      <w:r>
        <w:t>- Tổng cục Thống kê;</w:t>
      </w:r>
    </w:p>
    <w:p>
      <w:r>
        <w:t>- Trung tâm Công nghệ thông tin và chuyển đổi số</w:t>
      </w:r>
    </w:p>
    <w:p>
      <w:r>
        <w:t>(để đăng tải lên hệ thống thông tin);</w:t>
      </w:r>
    </w:p>
    <w:p>
      <w:r>
        <w:t>- Lưu: VT, Vụ TH.</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