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10127/VPCP-CN năm 2025 rà soát quy định pháp luật về giao cơ quan quản lý/cơ quan chủ quản đối với các tuyến/đoạn tuyến đường bộ cao tốc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10127/VPCP-CN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20/10/2025</w:t>
            </w:r>
          </w:p>
        </w:tc>
      </w:tr>
      <w:tr>
        <w:tc>
          <w:tcPr>
            <w:tcW w:type="dxa" w:w="4320"/>
          </w:tcPr>
          <w:p>
            <w:r>
              <w:t>Ngày hiệu lực</w:t>
            </w:r>
          </w:p>
        </w:tc>
        <w:tc>
          <w:tcPr>
            <w:tcW w:type="dxa" w:w="4320"/>
          </w:tcPr>
          <w:p>
            <w:r>
              <w:t>20/10/2025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10127/VPCP-CN</w:t>
      </w:r>
    </w:p>
    <w:p>
      <w:r>
        <w:t>V/v rà soát quy định pháp luật về giao cơ quan quản lý/cơ quan chủ quản đối với các tuyến/đoạn tuyến đường bộ cao tốc</w:t>
      </w:r>
    </w:p>
    <w:p>
      <w:r>
        <w:t>Hà Nội, ngày 20 tháng 10 năm 2025</w:t>
      </w:r>
    </w:p>
    <w:p>
      <w:r>
        <w:t>Kính gửi:  Bộ trưởng Bộ Xây dựng.</w:t>
      </w:r>
    </w:p>
    <w:p>
      <w:r>
        <w:t>Xét đề nghị của Bộ Xây dựng (văn bản số 11007/BXD-KHTC ngày 02 tháng 10 năm 2025) về việc triển khai chỉ đạo của Phó Thủ tướng Chính phủ Trần Hồng Hà tại văn bản số 8115/VPCP-CN ngày 29 tháng 8 năm 2025, Phó Thủ tướng Trần Hồng Hà có ý kiến như sau:</w:t>
      </w:r>
    </w:p>
    <w:p>
      <w:r>
        <w:t>Bộ Xây dựng khẩn trương hướng dẫn các địa phương về thẩm quyền thực hiện đầu tư các dự án đường bộ cao tốc (hoàn thành trong tháng 10 năm 2025); đồng thời khẩn trương chủ trì, phối hợp với Bộ Tài chính, Bộ Tư pháp rà soát các quy định của pháp luật về đường bộ, quy hoạch và đầu tư công, nghiên cứu sửa đổi, bổ sung để kịp thời tháo  g ỡ vướng mắc trong việc giao cơ quan quản lý/cơ quan chủ quản đối với các tuy ế n/đoạn tuyến đường bộ cao tốc đ ể  thực hiện th ố ng nhất, bảo đảm rõ thẩm quyền, rõ trách nhiệm, đẩy mạnh phân cấp cho chính quyền địa phương.</w:t>
      </w:r>
    </w:p>
    <w:p>
      <w:r>
        <w:t>Văn phòng Chính phủ xin thông báo để Bộ Xây dựng và các cơ quan liên quan biết, thực hiện./.</w:t>
      </w:r>
    </w:p>
    <w:p>
      <w:r>
        <w:t>Nơi nhận:</w:t>
      </w:r>
    </w:p>
    <w:p>
      <w:r>
        <w:t>- Như trên;</w:t>
      </w:r>
    </w:p>
    <w:p>
      <w:r>
        <w:t>- Thủ tướng, PTTg Trần Hồng Hà (để b/c);</w:t>
      </w:r>
    </w:p>
    <w:p>
      <w:r>
        <w:t>- Các Bộ: XD, TC, TP;</w:t>
      </w:r>
    </w:p>
    <w:p>
      <w:r>
        <w:t>- VPCP: BTCN, PCN Nguyễn Sỹ Hiệp, Trợ lý TTg, TGĐ Cổng TTĐT;</w:t>
      </w:r>
    </w:p>
    <w:p>
      <w:r>
        <w:t>các Vụ: KTTH, PL, TH;</w:t>
      </w:r>
    </w:p>
    <w:p>
      <w:r>
        <w:t>- Lưu: VT, CN (2).  Ha</w:t>
      </w:r>
    </w:p>
    <w:p>
      <w:r>
        <w:t>KT. BỘ TRƯỞNG, CHỦ NHIỆM</w:t>
      </w:r>
    </w:p>
    <w:p>
      <w:r>
        <w:t>PHÓ CHỮ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