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10112/VPCP-CN năm 2023 Chiến lược phát triển ngành Xây dựng đến năm 2030, định hướng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10112/VPCP-CN</w:t>
      </w:r>
    </w:p>
    <w:p>
      <w:r>
        <w:t>V/v Chiến lược phát triển ngành Xây dựng đến năm 2030, định hướng đến năm 2045</w:t>
      </w:r>
    </w:p>
    <w:p>
      <w:r>
        <w:t>Hà Nội, ngày 26 tháng 12 năm 2023</w:t>
      </w:r>
    </w:p>
    <w:p>
      <w:r>
        <w:t>Kính gửi:    Bộ Xây dựng.</w:t>
      </w:r>
    </w:p>
    <w:p>
      <w:r>
        <w:t>Xét đề nghị của Bộ Xây dựng (Tờ trình số 38/TTr-BXD ngày 18 tháng 8 năm 2030) báo cáo Thủ tướng Chính phủ về việc trình phê duyệt Chiến lược phát triển ngành Xây dựng đến năm 2030, định hướng đến năm 2045, Phó Thủ tướng Chính phủ Trần Hồng Hà có ý kiến như sau:</w:t>
      </w:r>
    </w:p>
    <w:p>
      <w:r>
        <w:t>Bộ Xây dựng khẩn trương tiếp thu, giải trình đầy đủ ý kiến các cơ quan liên quan để hoàn thiện dự thảo quyết định của Thủ tướng Chính phủ ban hành Chiến lược phát triển ngành Xây dựng đến năm 2030, định hướng đến năm 2045 bảo đảm đúng quy trình, thủ tục và quy định, hoàn thành báo cáo Thủ tướng Chính phủ trước ngày 30 tháng 12 năm 2023; trong đó, lưu ý lưu ý rà soát để: Không để trùng lắp giữa các nội dung thuộc quan điểm, mục tiêu, nhiệm vụ và giải pháp; bảo đảm hàm lượng khoa học và tính khả thi đối với những đề xuất về mục tiêu, chỉ tiêu cụ thể.</w:t>
      </w:r>
    </w:p>
    <w:p>
      <w:r>
        <w:t>Văn phòng Chính phủ thông báo để Bộ Xây dựng biết, thực hiện./.</w:t>
      </w:r>
    </w:p>
    <w:p>
      <w:r>
        <w:t>Nơi nhận:</w:t>
      </w:r>
    </w:p>
    <w:p>
      <w:r>
        <w:t>- Như trên;</w:t>
      </w:r>
    </w:p>
    <w:p>
      <w:r>
        <w:t>- TTgCP, PTTgCP Trần Hồng Hà;</w:t>
      </w:r>
    </w:p>
    <w:p>
      <w:r>
        <w:t>- VPCP: BTCN, PCN Nguyễn Sỹ Hiệp, Vụ TH, NN, KGVX, KTTH, NC, PL;</w:t>
      </w:r>
    </w:p>
    <w:p>
      <w:r>
        <w:t>- Lưu: VT, CN (2b)   Tuấn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