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03/BTNMT-QHPTTNĐ năm 2024 báo cáo đánh giá chuyên sâu về hoạt động của tổ chức phát triển quỹ đất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03/BTNMT-QHPTTNĐ</w:t>
      </w:r>
    </w:p>
    <w:p>
      <w:r>
        <w:t>V/v báo cáo đánh giá chuyên sâu về hoạt động của tổ chức phát triển quỹ đất</w:t>
      </w:r>
    </w:p>
    <w:p>
      <w:r>
        <w:t>Hà Nội, ngày 02 tháng 01 năm 2024</w:t>
      </w:r>
    </w:p>
    <w:p>
      <w:r>
        <w:t>Kính gửi:  Ủy ban nhân dân các tỉnh, thành phố trực thuộc Trung ương</w:t>
      </w:r>
    </w:p>
    <w:p>
      <w:r>
        <w:t>Thực hiện ý kiến chỉ đạo của Phó Thủ tướng Chính phủ Trần Hồng Hà tại Công văn số 9658/VPCP-NN ngày 09/12/2023 của Văn phòng Chính phủ về việc báo cáo việc nghiên cứu hoàn thiện quy định khoán kinh phí tổ chức thực hiện bồi thường, hỗ trợ, tái định cư:  “Bộ Tài nguyên và Môi trường khẩn trương đánh giá về hoạt động của tổ chức phát triển quỹ đất một cách chuyên sâu trong đó có các hoạt động liên quan đến kinh phí tổ chức thực hiện bồi thường, hỗ trợ, tái định cư để có cơ sở nghiên cứu, đề xuất Chính phủ;”.</w:t>
      </w:r>
    </w:p>
    <w:p>
      <w:r>
        <w:t>Để có cơ sở đánh giá hoạt động của tổ chức phát triển quỹ đất một cách chuyên sâu theo đúng chỉ đạo của Phó Thủ tướng Chính phủ, đồng thời phục vụ công tác xây dựng hoàn thiện dự thảo Nghị định quy định chi tiết thi hành Luật Đất đai trong thời gian tới liên quan đến mô hình tổ chức, hoạt động của Tổ chức phát triển quỹ đất, Bộ Tài nguyên và Môi trường đề nghị Quý Ủy ban phối hợp, chỉ đạo Sở Tài nguyên và Môi trường chủ trì, phối hợp với các cơ quan, đơn vị có liên quan xây dựng Báo cáo về tình hình hoạt động của tổ chức phát triển quỹ đất ( theo Đề cương và Phụ biểu gửi kèm ).</w:t>
      </w:r>
    </w:p>
    <w:p>
      <w:r>
        <w:t>Báo cáo đề nghị gửi về Bộ Tài nguyên và Môi trường (Cục Quy hoạch và Phát triển tài nguyên đất)  trước ngày 31 tháng 01 năm 2024  để tổng hợp, báo cáo Thủ tướng Chính phủ xem xét, quyết định.</w:t>
      </w:r>
    </w:p>
    <w:p>
      <w:r>
        <w:t>Trân trọng cảm ơn sự phối hợp của Quý Uỷ ban./.</w:t>
      </w:r>
    </w:p>
    <w:p>
      <w:r>
        <w:t>Nơi nhận:</w:t>
      </w:r>
    </w:p>
    <w:p>
      <w:r>
        <w:t>- Như trên;</w:t>
      </w:r>
    </w:p>
    <w:p>
      <w:r>
        <w:t>- Thủ tướng Chính phủ (để b/c);</w:t>
      </w:r>
    </w:p>
    <w:p>
      <w:r>
        <w:t>- Phó Thủ tướng Chính phủ Trần Hồng Hà (để b/c);</w:t>
      </w:r>
    </w:p>
    <w:p>
      <w:r>
        <w:t>- Bộ trưởng Đặng Quốc Khánh (để b/c);</w:t>
      </w:r>
    </w:p>
    <w:p>
      <w:r>
        <w:t>- Văn phòng Chính phủ (để biết);</w:t>
      </w:r>
    </w:p>
    <w:p>
      <w:r>
        <w:t>- Sở TNMT các tỉnh, thành phố;</w:t>
      </w:r>
    </w:p>
    <w:p>
      <w:r>
        <w:t>- Lưu: VT, QHPTTNĐ(PPTTNĐ).Ho.131b.</w:t>
      </w:r>
    </w:p>
    <w:p>
      <w:r>
        <w:t>KT. BỘ TRƯỞNG</w:t>
      </w:r>
    </w:p>
    <w:p>
      <w:r>
        <w:t>THỨ TRƯỞNG</w:t>
      </w:r>
    </w:p>
    <w:p>
      <w:r>
        <w:t>Lê Minh Ngân</w:t>
      </w:r>
    </w:p>
    <w:p>
      <w:r>
        <w:t>ĐỀ CƯƠNG BÁO CÁO</w:t>
      </w:r>
    </w:p>
    <w:p>
      <w:r>
        <w:t>(Kèm theo Công văn số 03/BTNMT-QHPTTNĐ ngày 02 tháng 01 năm 2024    của Bộ Tài nguyên và Môi trường về việc báo cáo đánh giá về tình hình hoạt động của tổ chức phát triển quỹ đất tại địa phương)</w:t>
      </w:r>
    </w:p>
    <w:p>
      <w:r>
        <w:t>I. Về Tổ chức phát triển quỹ đất</w:t>
      </w:r>
    </w:p>
    <w:p>
      <w:r>
        <w:t>1. Tình hình và kết quả hoạt động  (từ khi được thành lập đến nay), gồm:</w:t>
      </w:r>
    </w:p>
    <w:p>
      <w:r>
        <w:t>- Khái quát về việc thành lập tổ chức phát triển quỹ đất cấp tỉnh, cấp huyện; cơ cấu tổ chức của các tổ chức phát triển quỹ đất (mô hình tổ chức, cơ cấu tổ chức, biên chế, danh sách liên hệ…).</w:t>
      </w:r>
    </w:p>
    <w:p>
      <w:r>
        <w:t>- Khái quát về các tổ chức khác (ngoài tổ chức phát triển quỹ đất) được giao nhiệm vụ bồi thường, hỗ trợ, tái định cư (Trung tâm kỹ thuật tài nguyên và Môi trường; Ban bồi thường, giải phóng bằng; Ban quản lý đầu tư dự án…) tại địa phương (có làm rõ về mô hình tổ chức, cơ cấu tổ chức, biên chế, danh sách liên hệ…).</w:t>
      </w:r>
    </w:p>
    <w:p>
      <w:r>
        <w:t>- Tình hình hoạt động của các tổ chức phát triển quỹ đất đối với các nhiệm vụ được giao thực hiện.</w:t>
      </w:r>
    </w:p>
    <w:p>
      <w:r>
        <w:t>- Mối quan hệ giữa tổ chức phát triển quỹ đất và quỹ phát triển đất, tổ chức có chức năng đấu giá quyền sử dụng đất, các tổ chức khác có liên quan đến hoạt động của tổ chức phát triển quỹ đất.</w:t>
      </w:r>
    </w:p>
    <w:p>
      <w:r>
        <w:t>- Kinh phí hoạt động của tổ chức phát triển quỹ đất: Nguồn kinh phí (ngân sách nhà nước cấp hàng năm, ứng từ quỹ phát triển đất, từ nhà đầu tư tự nguyện ứng trước kinh phí bồi thường, giải phóng mặt bằng); việc bảo đảm kinh phí cho hoạt động các nhiệm vụ. Trong đó, đặc biệt báo cáo đầy đủ, chi tiết về các hoạt động liên quan đến kinh phí tổ chức thực hiện bồi thường, hỗ trợ, tái định cư khi Nhà nước thu hồi đất</w:t>
      </w:r>
    </w:p>
    <w:p>
      <w:r>
        <w:t>- Đánh giá về cơ sở khả năng khoán kinh phí thực hiện bồi thường, hỗ trợ, tái định cư: Về việc ban hành quy định khoán kinh phí tổ chức thực hiện bồi thường, hỗ trợ, tái định cư khi Nhà nước thu hồi đất (Mức đề xuất tăng từ 2% - 3% tổng kinh phí bồi thường, hỗ trợ của dự án; mức cụ thể do thủ trưởng cơ quan chủ quản dự án đầu tư quyết định)[1].</w:t>
      </w:r>
    </w:p>
    <w:p>
      <w:r>
        <w:t>2. Nhận xét, đánh giá</w:t>
      </w:r>
    </w:p>
    <w:p>
      <w:r>
        <w:t>a)Những mặt đạt được</w:t>
      </w:r>
    </w:p>
    <w:p>
      <w:r>
        <w:t>………………………………………………………….</w:t>
      </w:r>
    </w:p>
    <w:p>
      <w:r>
        <w:t>b) Những tồn tại, hạn chế và nguyên nhân</w:t>
      </w:r>
    </w:p>
    <w:p>
      <w:r>
        <w:t>………………………………………………………….</w:t>
      </w:r>
    </w:p>
    <w:p>
      <w:r>
        <w:t>c) Đề xuất, kiến nghị</w:t>
      </w:r>
    </w:p>
    <w:p>
      <w:r>
        <w:t>Đề xuất kiện toàn mô hình Tổ chức phát triển quỹ đất các cấp; chức năng, nhiệm vụ và cơ chế hoạt động của tổ chức phát triển quỹ đất (trực thuộc cấp tỉnh hoặc cập huyện hoặc mô hình khác phù hợp với đặc điểm của từng địa phương đảm bảo linh hoạt, chủ động trong việc thực hiện chức năng của Tổ chức phát triển quỹ đất).</w:t>
      </w:r>
    </w:p>
    <w:p>
      <w:r>
        <w:t>………………………………………………………….</w:t>
      </w:r>
    </w:p>
    <w:p>
      <w:r>
        <w:t>II. Về tình hình và kết quả thực hiện bồi thường, hỗ trợ, tái định cư khi Nhà nước thu hồi đất theo quy định tại Điều 61 và Điều 62 của Luật Đất đai năm 2013 ( từ ngày 01/07/2014 đến nay: kế thừa kết quả tổng kết thi hành Luật Đất đai năm 2013 và cập nhật đến thời điểm báo báo)</w:t>
      </w:r>
    </w:p>
    <w:p>
      <w:r>
        <w:t>1. Kết quả thực hiện thu hồi đất và bồi thường, hỗ trợ và tái định cư   khi Nhà nước thu hồi đất , gồm:</w:t>
      </w:r>
    </w:p>
    <w:p>
      <w:r>
        <w:t>- Số lượng các dự án thực hiện thu hồi đất triển khai trên địa bàn tỉnh:</w:t>
      </w:r>
    </w:p>
    <w:p>
      <w:r>
        <w:t>+ Số lượng dự án bảo đảm tiến độ bàn giao mặt bằng;</w:t>
      </w:r>
    </w:p>
    <w:p>
      <w:r>
        <w:t>+ Số lượng dự án chậm tiến độ bàn giao mặt bằng; nguyên nhân cụ thể (do chưa bảo đảm kinh phí thực hiện, do cơ chế chính sách, do công tác tổ chức thực hiện...);</w:t>
      </w:r>
    </w:p>
    <w:p>
      <w:r>
        <w:t>- Tổng diện tích đất đã thu hồi, trong đó: thu hồi phục vụ mục đích quốc phòng, an ninh; thu hồi theo quy hoạch để đấu giá quyền sử dụng đất, thu hồi để giao cho chủ đầu tư thực hiện dự án phát triển kinh tế - xã hội;</w:t>
      </w:r>
    </w:p>
    <w:p>
      <w:r>
        <w:t>- Số lượng các khu tái định cư, diện tích đất xây dựng các khu tái định cư; số hộ được bố trí tái định cư.</w:t>
      </w:r>
    </w:p>
    <w:p>
      <w:r>
        <w:t>- Tổng số tiền đã chi trả bồi thường, hỗ trợ, tái định cư; các nguồn vốn đã sử dụng để chi trả bồi thường, hỗ trợ, tái định cư.</w:t>
      </w:r>
    </w:p>
    <w:p>
      <w:r>
        <w:t>- Tình hình khiếu nại, tố cáo liên quan đến công tác bồi thường, hỗ trợ, tái định cư và khả năng giải quyết của Tổ chức phát triển quỹ đất.</w:t>
      </w:r>
    </w:p>
    <w:p>
      <w:r>
        <w:t>2. Nhận xét, đánh giá</w:t>
      </w:r>
    </w:p>
    <w:p>
      <w:r>
        <w:t>a) Những mặt đạt được</w:t>
      </w:r>
    </w:p>
    <w:p>
      <w:r>
        <w:t>………………………………………………………….</w:t>
      </w:r>
    </w:p>
    <w:p>
      <w:r>
        <w:t>b) Những tồn tại, hạn chế và nguyên nhân</w:t>
      </w:r>
    </w:p>
    <w:p>
      <w:r>
        <w:t>………………………………………………………….</w:t>
      </w:r>
    </w:p>
    <w:p>
      <w:r>
        <w:t>c) Đề xuất, kiến nghị</w:t>
      </w:r>
    </w:p>
    <w:p>
      <w:r>
        <w:t>………………………………………………………….</w:t>
      </w:r>
    </w:p>
    <w:p>
      <w:r>
        <w:t>III. Về tình hình và kết quả quản lý quỹ đất đã thu hồi  (từ ngày</w:t>
      </w:r>
    </w:p>
    <w:p>
      <w:r>
        <w:t>01/07/2014 đến nay: kế thừa kết quả tổng kết thi hành Luật Đất đai năm 2013 và cập nhật đến thời điểm báo báo)</w:t>
      </w:r>
    </w:p>
    <w:p>
      <w:r>
        <w:t>1. Kết quả thực hiện quản lý quỹ đất đã thu hồi, gồm:</w:t>
      </w:r>
    </w:p>
    <w:p>
      <w:r>
        <w:t>- Diện tích đất thu hồi theo Điều 61 và Điều 62 của Luật Đất đai năm 2013 nhưng chưa giao, chưa cho thuê;</w:t>
      </w:r>
    </w:p>
    <w:p>
      <w:r>
        <w:t>- Diện tích đất thu hồi theo quy định tại Điều 64 của Luật Đất đai năm 2013;</w:t>
      </w:r>
    </w:p>
    <w:p>
      <w:r>
        <w:t>- Diện tích đất thu hồi theo quy định tại Điều 65 của Luật Đất đai năm 2013</w:t>
      </w:r>
    </w:p>
    <w:p>
      <w:r>
        <w:t>2. Nhận xét, đánh giá</w:t>
      </w:r>
    </w:p>
    <w:p>
      <w:r>
        <w:t>a) Những mặt đạt được</w:t>
      </w:r>
    </w:p>
    <w:p>
      <w:r>
        <w:t>………………………………………………………….</w:t>
      </w:r>
    </w:p>
    <w:p>
      <w:r>
        <w:t>b) Những tồn tại, hạn chế và nguyên nhân</w:t>
      </w:r>
    </w:p>
    <w:p>
      <w:r>
        <w:t>………………………………………………………….</w:t>
      </w:r>
    </w:p>
    <w:p>
      <w:r>
        <w:t>c) Đề xuất, kiến nghị</w:t>
      </w:r>
    </w:p>
    <w:p>
      <w:r>
        <w:t>………………………………………………………….</w:t>
      </w:r>
    </w:p>
    <w:p>
      <w:r>
        <w:t>IV. Về tình hình và kết quả thực hiện các dự án tạo quỹ đất  (từ ngày 01/07/2014 đến nay: kế thừa kết quả tổng kết thi hành Luật Đất đai năm 2013 và cập nhật đến thời điểm báo báo)</w:t>
      </w:r>
    </w:p>
    <w:p>
      <w:r>
        <w:t>1. Kết quả thực hiện các dự án tạo quỹ đất, gồm:</w:t>
      </w:r>
    </w:p>
    <w:p>
      <w:r>
        <w:t>- Quy định của Ủy ban nhân dân tỉnh về tạo quỹ đất để đấu giá quyền sử dụng đất;</w:t>
      </w:r>
    </w:p>
    <w:p>
      <w:r>
        <w:t>- Số lượng dự án, diện tích tạo quỹ đất để đấu giá quyền sử dụng đất;</w:t>
      </w:r>
    </w:p>
    <w:p>
      <w:r>
        <w:t>- Cách thức thực hiện tạo quỹ đất để đấu giá quyền sử dụng đất tại địa phương;</w:t>
      </w:r>
    </w:p>
    <w:p>
      <w:r>
        <w:t>- Nguồn vốn sử dụng để thực hiện dự án tạo quỹ đất.</w:t>
      </w:r>
    </w:p>
    <w:p>
      <w:r>
        <w:t>2. Nhận xét, đánh giá</w:t>
      </w:r>
    </w:p>
    <w:p>
      <w:r>
        <w:t>a)Những mặt đạt được</w:t>
      </w:r>
    </w:p>
    <w:p>
      <w:r>
        <w:t>………………………………………………………….</w:t>
      </w:r>
    </w:p>
    <w:p>
      <w:r>
        <w:t>b) Những tồn tại, hạn chế và nguyên nhân</w:t>
      </w:r>
    </w:p>
    <w:p>
      <w:r>
        <w:t>………………………………………………………….</w:t>
      </w:r>
    </w:p>
    <w:p>
      <w:r>
        <w:t>c) Đề xuất, kiến nghị</w:t>
      </w:r>
    </w:p>
    <w:p>
      <w:r>
        <w:t>………………………………………………………….</w:t>
      </w:r>
    </w:p>
    <w:p>
      <w:r>
        <w:t>V. Về tình hình và kết quả thực hiện đấu giá quyền sử dụng đất  (từ ngày 01/07/2014 đến nay: kế thừa kết quả tổng kết thi hành Luật Đất đai năm 2013 và cập nhật đến thời điểm báo báo).</w:t>
      </w:r>
    </w:p>
    <w:p>
      <w:r>
        <w:t>1. Kết quả thực hiện đấu giá quyền sử dụng đất, gồm:</w:t>
      </w:r>
    </w:p>
    <w:p>
      <w:r>
        <w:t>- Số lượng dự án, khu đất; diện tích đất thực hiện đấu giá quyền sử dụng đất;</w:t>
      </w:r>
    </w:p>
    <w:p>
      <w:r>
        <w:t>- Số dự án, khu đất, diện tích đã đấu giá thành công;</w:t>
      </w:r>
    </w:p>
    <w:p>
      <w:r>
        <w:t>- Số dự án, khu đất đưa ra đấu giá không thành sau đó được giao giao đất, cho thuê đất không thông qua đấu giá quyền sử dụng đất;</w:t>
      </w:r>
    </w:p>
    <w:p>
      <w:r>
        <w:t>- Tổng số tiền thu được từ đấu giá quyền sử dụng đất.</w:t>
      </w:r>
    </w:p>
    <w:p>
      <w:r>
        <w:t>2. Nhận xét, đánh giá</w:t>
      </w:r>
    </w:p>
    <w:p>
      <w:r>
        <w:t>a) Những mặt đạt được</w:t>
      </w:r>
    </w:p>
    <w:p>
      <w:r>
        <w:t>………………………………………………………….</w:t>
      </w:r>
    </w:p>
    <w:p>
      <w:r>
        <w:t>b) Những tồn tại, hạn chế và nguyên nhân</w:t>
      </w:r>
    </w:p>
    <w:p>
      <w:r>
        <w:t>………………………………………………………….</w:t>
      </w:r>
    </w:p>
    <w:p>
      <w:r>
        <w:t>c) Đề xuất, kiến nghị</w:t>
      </w:r>
    </w:p>
    <w:p>
      <w:r>
        <w:t>………………………………………………………….</w:t>
      </w:r>
    </w:p>
    <w:p>
      <w:r>
        <w:t>IV. Về tình hình và kết quả thực đấu thầu dự án có sử dụng đất  (từ ngày 01/07/2014 đến nay: kế thừa kết quả tổng kết thi hành Luật Đất đai năm 2013 và cập nhật đến thời điểm báo báo).</w:t>
      </w:r>
    </w:p>
    <w:p>
      <w:r>
        <w:t>1. Kết quả thực hiện đấu thầu dự án có sử dụng đất, gồm:</w:t>
      </w:r>
    </w:p>
    <w:p>
      <w:r>
        <w:t>- Số lượng dự án, khu đất; diện tích đất thực hiện đấu thầu lựa chọn nhà đầu tư thực hiện dự án có sử dụng đất; hình thức, phương thức lựa chọn nhà đầu tư, phương pháp đánh giá hồ sơ dự thầu, hồ sơ đề xuất.</w:t>
      </w:r>
    </w:p>
    <w:p>
      <w:r>
        <w:t>- Số dự án, khu đất, diện tích đã đấu thầu thành công.</w:t>
      </w:r>
    </w:p>
    <w:p>
      <w:r>
        <w:t>- Tổng số tiền thu được từ đấu thầu dự án có sử dụng đất;</w:t>
      </w:r>
    </w:p>
    <w:p>
      <w:r>
        <w:t>2. Nhận xét, đánh giá</w:t>
      </w:r>
    </w:p>
    <w:p>
      <w:r>
        <w:t>a) Những mặt đạt được</w:t>
      </w:r>
    </w:p>
    <w:p>
      <w:r>
        <w:t>………………………………………………………….</w:t>
      </w:r>
    </w:p>
    <w:p>
      <w:r>
        <w:t>b) Những tồn tại, hạn chế và nguyên nhân</w:t>
      </w:r>
    </w:p>
    <w:p>
      <w:r>
        <w:t>………………………………………………………….</w:t>
      </w:r>
    </w:p>
    <w:p>
      <w:r>
        <w:t>c) Đề xuất, kiến nghị</w:t>
      </w:r>
    </w:p>
    <w:p>
      <w:r>
        <w:t>………………………………………………………….</w:t>
      </w:r>
    </w:p>
    <w:p>
      <w:r>
        <w:t>Lưu ý:</w:t>
      </w:r>
    </w:p>
    <w:p>
      <w:r>
        <w:t>- Đối với tình hình và kết quả thực đấu thầu dự án có sử dụng đất, trường hợp Tổ chức phát triển quỹ đất tại địa phương không tham gia thực hiện thì đề nghị Ủy ban nhân dân tỉnh, thành phố trực thuộc Trung ương chỉ đạo đơn vị có liên quan thực hiện báo cáo. Đồng thời, Ủy ban nhân dân tỉnh, thành phố trực thuộc Trung ương có báo cáo đánh giá, về khả năng tham gia của Tổ chức phát triển quỹ đất trong việc tham gia trong công tác chuẩn bị quỹ đất và tổ chức đấu thầu lựa chọn nhà đầu tư thực hiện dự án có sử dụng đất.</w:t>
      </w:r>
    </w:p>
    <w:p>
      <w:r>
        <w:t>- Đối với các nội dung không có phụ biểu được gửi kèm, đề nghị cơ quan có trách nhiệm báo cáo lập biểu báo cáo để phù hợp với tình hình thực tế tại địa phương.</w:t>
      </w:r>
    </w:p>
    <w:p>
      <w:r>
        <w:t>FILE ĐƯỢC ĐÍNH KÈM THEO VĂN BẢN</w:t>
      </w:r>
    </w:p>
    <w:p>
      <w:r>
        <w:t>[1] Kiến nghị của Ban Thường vụ tỉnh ủy Bắc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