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02/BTC-TCCB năm 2024 hướng dẫn tổ chức hoạt động Cụm thi đua Sở Tài chính các tỉnh, thành phố trực thuộc trung ương do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02/BTC-TCCB</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02/01/2024</w:t>
            </w:r>
          </w:p>
        </w:tc>
      </w:tr>
      <w:tr>
        <w:tc>
          <w:tcPr>
            <w:tcW w:type="dxa" w:w="4320"/>
          </w:tcPr>
          <w:p>
            <w:r>
              <w:t>Ngày hiệu lực</w:t>
            </w:r>
          </w:p>
        </w:tc>
        <w:tc>
          <w:tcPr>
            <w:tcW w:type="dxa" w:w="4320"/>
          </w:tcPr>
          <w:p>
            <w:r>
              <w:t>02/01/2024</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02/BTC-TCCB</w:t>
      </w:r>
    </w:p>
    <w:p>
      <w:r>
        <w:t>Vv hướng dẫn tổ chức hoạt động Cụm thi đua Sở Tài chính các tỉnh, thành phố trực thuộc trung ương.</w:t>
      </w:r>
    </w:p>
    <w:p>
      <w:r>
        <w:t>Hà Nội, ngày 02 tháng 01 năm 2024</w:t>
      </w:r>
    </w:p>
    <w:p>
      <w:r>
        <w:t>Kính gửi:  Sở Tài chính các tỉnh, thành phố trực thuộc trung ương.</w:t>
      </w:r>
    </w:p>
    <w:p>
      <w:r>
        <w:t>Thực hiện Quyết định số 01/QĐ-BTC ngày 02/01/2024 của Bộ trưởng Bộ Tài chính về việc thành lập Cụm thi đua Sở Tài chính các tỉnh, thành phố trực thuộc trung ương (Cụm thi đua), Bộ Tài chính hướng dẫn tổ chức hoạt động và bình xét thi đua của các Cụm thi đua như sau:</w:t>
      </w:r>
    </w:p>
    <w:p>
      <w:r>
        <w:t>A. TỔ CHỨC VÀ HOẠT ĐỘNG CỦA CỤM THI ĐUA</w:t>
      </w:r>
    </w:p>
    <w:p>
      <w:r>
        <w:t>I. Về tổ chức</w:t>
      </w:r>
    </w:p>
    <w:p>
      <w:r>
        <w:t>1. Hoạt động của các Cụm thi đua được quy định tại Điều 1 Quyết định số 01/QĐ-BTC ngày 02/01/2024 của Bộ Tài chính do Trưởng Cụm và Phó Cụm điều hành. Hằng năm, các Cụm thi đua bầu Trưởng Cụm và Phó Cụm vào dịp tổng kết hoạt động.</w:t>
      </w:r>
    </w:p>
    <w:p>
      <w:r>
        <w:t>2. Đơn vị chức năng (bộ phận được giao) thực hiện công tác thi đua - khen thưởng của đơn vị làm Trưởng Cụm là bộ phận thường trực giúp việc Trưởng Cụm.</w:t>
      </w:r>
    </w:p>
    <w:p>
      <w:r>
        <w:t>II. Nhiệm vụ, quyền hạn</w:t>
      </w:r>
    </w:p>
    <w:p>
      <w:r>
        <w:t>1. Nhiệm vụ và quyền hạn của Trưởng Cụm</w:t>
      </w:r>
    </w:p>
    <w:p>
      <w:r>
        <w:t>a. Chịu trách nhiệm trước Hội đồng TĐKT Bộ Tài chính về hoạt động của Cụm thi đua theo quy định.</w:t>
      </w:r>
    </w:p>
    <w:p>
      <w:r>
        <w:t>b. Xây dựng chương trình, kế hoạch hoạt động nhằm đẩy mạnh phong trào thi đua giữa các đơn vị thành viên trong Cụm thi đua.</w:t>
      </w:r>
    </w:p>
    <w:p>
      <w:r>
        <w:t>c. Tổ chức phát động thi đua trong Cụm thi đua: Tổ chức cho các đơn vị thành viên ký kết giao ước thi đua, trao đổi nghiệp vụ, kinh nghiệm về công tác thi đua, khen thưởng; xây dựng và nhân rộng các điển hình tiên tiến.</w:t>
      </w:r>
    </w:p>
    <w:p>
      <w:r>
        <w:t>d. Chủ trì, phối hợp với các đơn vị thành viên trong Cụm cụ thể hóa các tiêu chí thi đua, xây dựng thang bảng điểm phù hợp với chức năng, nhiệm vụ của các đơn vị thành viên.</w:t>
      </w:r>
    </w:p>
    <w:p>
      <w:r>
        <w:t>đ. Chủ trì chấm điểm thi đua hàng năm cho các đơn vị thành viên trong Cụm thi đua.</w:t>
      </w:r>
    </w:p>
    <w:p>
      <w:r>
        <w:t>e. Báo cáo tổng kết công tác thi đua, khen thưởng của Cụm hàng năm theo quy định.</w:t>
      </w:r>
    </w:p>
    <w:p>
      <w:r>
        <w:t>g. Tổ chức sơ kết, tổng kết năm để đánh giá kết quả hoạt động của Cụm thi đua; bầu chọn, suy tôn đơn vị tiêu biểu để đề nghị “Cờ thi đua của Bộ”. Chủ trì tổ chức bầu Trưởng, Phó Cụm khi kết thúc nhiệm kỳ.</w:t>
      </w:r>
    </w:p>
    <w:p>
      <w:r>
        <w:t>h. Trưởng Cụm được sử dụng con dấu của đơn vị mình để ban hành các văn bản, báo cáo về hoạt động của Cụm thi đua.</w:t>
      </w:r>
    </w:p>
    <w:p>
      <w:r>
        <w:t>i. Thực hiện nhiệm vụ của thành viên trong Cụm thi đua.</w:t>
      </w:r>
    </w:p>
    <w:p>
      <w:r>
        <w:t>2. Nhiệm vụ, quyền hạn của Phó Cụm</w:t>
      </w:r>
    </w:p>
    <w:p>
      <w:r>
        <w:t>a. Phối hợp với Trưởng Cụm thống nhất chương trình, kế hoạch và các nội dung hoạt động của Cụm thi đua trong năm.</w:t>
      </w:r>
    </w:p>
    <w:p>
      <w:r>
        <w:t>b. Phối hợp với Trưởng Cụm xây dựng báo cáo sơ kết, tổng kết hoạt động.</w:t>
      </w:r>
    </w:p>
    <w:p>
      <w:r>
        <w:t>c. Phó Cụm được sử dụng con dấu của đơn vị mình để ban hành các văn bản, báo cáo về hoạt động của Cụm thi đua khi Trưởng Cụm ủy quyền.</w:t>
      </w:r>
    </w:p>
    <w:p>
      <w:r>
        <w:t>d. Thay mặt Trưởng Cụm giải quyết một số công việc khi Trưởng Cụm ủy quyền.</w:t>
      </w:r>
    </w:p>
    <w:p>
      <w:r>
        <w:t>e. Thực hiện nhiệm vụ của thành viên trong Cụm thi đua.</w:t>
      </w:r>
    </w:p>
    <w:p>
      <w:r>
        <w:t>3. Nhiệm vụ, quyền hạn của các đơn vị thành viên trong Cụm thi đua</w:t>
      </w:r>
    </w:p>
    <w:p>
      <w:r>
        <w:t>a. Căn cứ nội dung phong trào thi đua do Bộ phát động, các đơn vị cụ thể hóa các tiêu chí thi đua phù hợp với đặc thù của đơn vị, phát động và tổ chức thực hiện.</w:t>
      </w:r>
    </w:p>
    <w:p>
      <w:r>
        <w:t>b. Tham gia ký kết giao ước thi đua (nếu có) với các đơn vị trong Cụm thi đua và tổ chức thực hiện các nội dung đã ký kết. Tham gia đầy đủ các hoạt động của Cụm thi đua; tự chấm điểm thi đua của đơn vị mình theo nội dung và tiêu chí đã ký kết; thực hiện báo cáo kết quả hoạt động của đơn vị theo quy định.</w:t>
      </w:r>
    </w:p>
    <w:p>
      <w:r>
        <w:t>4. Nhiệm vụ, quyền hạn của bộ phận thường trực giúp việc Trưởng Cụm</w:t>
      </w:r>
    </w:p>
    <w:p>
      <w:r>
        <w:t>a. Dự thảo các báo cáo, kế hoạch, chương trình hoạt động, chuẩn bị nội dung và các điều kiện, tham mưu tổ chức các hoạt động của Cụm thi đua.</w:t>
      </w:r>
    </w:p>
    <w:p>
      <w:r>
        <w:t>b. Phối hợp với bộ phận thường trực thi đua, khen thưởng của các đơn vị thành viên trong Cụm đề đánh giá tình hình tổ chức thực hiện các phong trào thi đua và hoạt động của Cụm.</w:t>
      </w:r>
    </w:p>
    <w:p>
      <w:r>
        <w:t>c. Tổng hợp điểm thi đua của các đơn vị thành viên theo Quy chế hoạt động của Cụm và báo cáo Trưởng Cụm.</w:t>
      </w:r>
    </w:p>
    <w:p>
      <w:r>
        <w:t>d. Chuẩn bị các nội dung Hội nghị sơ kết, tổng kết của Cụm thi đua.</w:t>
      </w:r>
    </w:p>
    <w:p>
      <w:r>
        <w:t>đ. Thực hiện các nhiệm vụ khác do Trưởng Cụm giao.</w:t>
      </w:r>
    </w:p>
    <w:p>
      <w:r>
        <w:t>III. Chế độ làm việc và nội dung hoạt động của Cụm thi đua</w:t>
      </w:r>
    </w:p>
    <w:p>
      <w:r>
        <w:t>1. Các Cụm thi đua tổ chức sơ kết 6 tháng đầu năm.</w:t>
      </w:r>
    </w:p>
    <w:p>
      <w:r>
        <w:t>a. Các đơn vị thành viên trong Cụm thi đua thực hiện gửi báo cáo sơ kết cho Trưởng Cụm để theo dõi và tổng hợp, báo cáo Hội đồng thi đua, khen thưởng Bộ (qua Vụ Tổ chức cán bộ).</w:t>
      </w:r>
    </w:p>
    <w:p>
      <w:r>
        <w:t>b. Thời gian hoàn thành trước ngày 15/7 hằng năm.</w:t>
      </w:r>
    </w:p>
    <w:p>
      <w:r>
        <w:t>2. Tổng kết năm hoạt động của Cụm thi đua</w:t>
      </w:r>
    </w:p>
    <w:p>
      <w:r>
        <w:t>Việc tổ chức hội nghị tổng kết năm hoạt động của Cụm thi đua do Trưởng Cụm Chủ trì.</w:t>
      </w:r>
    </w:p>
    <w:p>
      <w:r>
        <w:t>a. Thành phần:</w:t>
      </w:r>
    </w:p>
    <w:p>
      <w:r>
        <w:t>- Đại diện Lãnh đạo các đơn vị thành viên trong Cụm thi đua.</w:t>
      </w:r>
    </w:p>
    <w:p>
      <w:r>
        <w:t>- Đại diện Lãnh đạo đơn vị chức năng (bộ phận được giao) thực hiện công tác thi đua, khen thưởng và cán bộ trực tiếp làm công tác thi đua, khen thưởng của các đơn vị trong Cụm thi đua.</w:t>
      </w:r>
    </w:p>
    <w:p>
      <w:r>
        <w:t>b. Nội dung:</w:t>
      </w:r>
    </w:p>
    <w:p>
      <w:r>
        <w:t>- Đánh giá kết quả hoạt động của Cụm thi đua và các đơn vị thành viên; bình chọn, suy tôn đơn vị tiêu biểu, đề nghị xét tặng “Cờ thi đua của Bộ Tài chính”.</w:t>
      </w:r>
    </w:p>
    <w:p>
      <w:r>
        <w:t>- Ký giao ước thi đua, bầu Trưởng Cụm, Phó Cụm nhiệm kỳ mới và phát động thi đua.</w:t>
      </w:r>
    </w:p>
    <w:p>
      <w:r>
        <w:t>- Thời gian hoàn thành trước ngày 15/02 năm sau.</w:t>
      </w:r>
    </w:p>
    <w:p>
      <w:r>
        <w:t>c. Trong trường hợp không tổ chức được Hội nghị tổng kết, các đơn vị bầu suy tôn đơn vị tiêu biểu và bầu Trưởng Cụm, Phó Cụm và báo cáo bằng văn bản.</w:t>
      </w:r>
    </w:p>
    <w:p>
      <w:r>
        <w:t>3. Trưởng Cụm, Phó Cụm chịu trách nhiệm trước Bộ trưởng Bộ Tài chính và Hội đồng TĐKT Bộ về hoạt động của Cụm thi đua.</w:t>
      </w:r>
    </w:p>
    <w:p>
      <w:r>
        <w:t>B. NỘI DUNG CÁC TIÊU CHÍ THI ĐUA CHỦ YẾU</w:t>
      </w:r>
    </w:p>
    <w:p>
      <w:r>
        <w:t>(Tổng số điểm chấm thi đua là: 1000 điểm)</w:t>
      </w:r>
    </w:p>
    <w:p>
      <w:r>
        <w:t>I. Tiêu chí 1: Thực hiện nhiệm vụ chính trị được giao (điểm tối đa: 600 điểm)</w:t>
      </w:r>
    </w:p>
    <w:p>
      <w:r>
        <w:t>Nội dung cụ thể của tiêu chí này là:</w:t>
      </w:r>
    </w:p>
    <w:p>
      <w:r>
        <w:t>1. Về quản lý ngân sách nhà nước: Hoàn thành chỉ tiêu thu, chi ngân sách địa phương; không có sai phạm trong quá trình điều hành ngân sách; thực hiện kiến nghị Kiểm toán Nhà nước.</w:t>
      </w:r>
    </w:p>
    <w:p>
      <w:r>
        <w:t>2. Về quản lý đầu tư: Chủ trì, phối hợp với Kho bạc Nhà nước và các chủ đầu tư theo dõi, quản lý thanh toán vốn đầu tư công, có giải pháp đẩy nhanh tiến độ giải ngân nguồn vốn đầu tư công; Thực hiện công tác quyết toán dự án hoàn thành và chấp hành chế độ báo cáo tình hình quyết toán các dự án hoàn thành; Thực hiện công tác thẩm định, thông báo kết quả thẩm định và tổng hợp báo cáo quyết toán vốn đầu tư nguồn NSNN hàng năm do địa phương quản lý theo quy định.</w:t>
      </w:r>
    </w:p>
    <w:p>
      <w:r>
        <w:t>3. Về quản lý tài chính doanh nghiệp: Thực hiện báo cáo giám sát, đánh giá hiệu quả hoạt động của các doanh nghiệp nhà nước do địa phương thành lập và doanh nghiệp có vốn Nhà nước theo quy định; Chấp hành các chế độ báo cáo phân tích, đánh giá tình hình tài chính doanh nghiệp 100% vốn nhà nước và các doanh nghiệp có vốn nhà nước; chế độ báo cáo tài chính của các doanh nghiệp có vốn đầu tư trực tiếp nước ngoài.</w:t>
      </w:r>
    </w:p>
    <w:p>
      <w:r>
        <w:t>4. Về quản lý công sản: Việc tham mưu cho cấp có thẩm quyền ban hành định mức sử dụng tài sản chuyên dùng; Việc ban hành hoặc tham mưu cho cấp có thẩm quyền ban hành các cơ chế, các chính sách quản lý, sử dụng tài sản công theo thẩm quyền; Tổ chức thực hiện các quy định về đầu tư xây dựng, mua sắm, sử dụng, xử lý tài sản công; Cập nhật, chuẩn hóa dữ liệu tài sản công trên Cơ sở dữ liệu quốc gia về tài sản nhà nước; Công tác sắp xếp, xử lý tài sản công.</w:t>
      </w:r>
    </w:p>
    <w:p>
      <w:r>
        <w:t>5. Về quản lý giá: Tham gia ý kiến các văn bản QPPL về quản lý giá và thẩm định giá do Bộ Tài chính chủ trì dự thảo, xin ý kiến đúng thời gian quy định; Việc tham mưu trình cấp có thẩm quyền ban hành hệ số điều chỉnh giá đất, tính thu tiền sử dụng đất, tiền thuê đất theo quy định của pháp luật đất đai.</w:t>
      </w:r>
    </w:p>
    <w:p>
      <w:r>
        <w:t>6. Về lĩnh vực thanh tra, kiểm tra tài chính: Việc thực hiện lập và gửi kế hoạch thanh tra năm về Thanh tra Bộ Tài chính.</w:t>
      </w:r>
    </w:p>
    <w:p>
      <w:r>
        <w:t>7. Về công tác thi đua, khen thưởng: Tham gia các phong trào thi đua do Bộ phát động; Tham gia các phong trào thi đua do tỉnh phát động; xây dựng và thực hiện chương trình thi đua của Sở; Chất lượng hồ sơ trình khen thưởng.</w:t>
      </w:r>
    </w:p>
    <w:p>
      <w:r>
        <w:t>II. Tiêu chí 2: Thực hiện các quan điểm, chủ trương của Đảng, chính sách, pháp luật của Nhà nước; Luật Thực hành tiết kiệm, chống lãng phí, Luật Phòng, chống tham nhũng; Kỷ cương, kỷ luật của Ngành; Nội quy, quy chế của cơ quan, đơn vị (điểm tối đa: 150 điểm)</w:t>
      </w:r>
    </w:p>
    <w:p>
      <w:r>
        <w:t>Nội dung cụ thể của tiêu chí này là:</w:t>
      </w:r>
    </w:p>
    <w:p>
      <w:r>
        <w:t>1. Tổ chức quán triệt và thực hiện các quan điểm, chủ trương của Đảng, chính sách, pháp luật của Nhà nước.</w:t>
      </w:r>
    </w:p>
    <w:p>
      <w:r>
        <w:t>2. Triển khai thực hiện tốt Luật Thực hành tiết kiệm, chống lãng phí; Luật Phòng, chống tham nhũng; Chương trình hành động của Bộ Tài chính về phòng, chống tham nhũng; xây dựng chương trình, kế hoạch phòng chống tham nhũng, thực hành tiết kiệm chống lãng phí của đơn vị.</w:t>
      </w:r>
    </w:p>
    <w:p>
      <w:r>
        <w:t>3. Tổ chức triển khai và thực hiện tốt việc học tập và làm theo tư tưởng, đạo đức, phong cách Hồ Chí Minh.</w:t>
      </w:r>
    </w:p>
    <w:p>
      <w:r>
        <w:t>4. Thực hiện tốt Quy chế làm việc của Bộ Tài chính; kỷ cương, kỷ luật của ngành, nội quy, quy chế của cơ quan, đơn vị; công tác cải cách hành chính tại đơn vị.</w:t>
      </w:r>
    </w:p>
    <w:p>
      <w:r>
        <w:t>III. Tiêu chí 3: Xây dựng tổ chức Đảng, đoàn thể hoàn thành xuất sắc, hoàn thành tốt và tập thể đoàn kết tốt (điểm tối đa: 100 điểm)</w:t>
      </w:r>
    </w:p>
    <w:p>
      <w:r>
        <w:t>Nội dung cụ thể của tiêu chí này là:</w:t>
      </w:r>
    </w:p>
    <w:p>
      <w:r>
        <w:t>1. Xây dựng, củng cố tổ chức cơ sở Đảng trong sạch, vững mạnh, xây dựng tổ chức các đoàn thể, quần chúng xuất sắc, nội bộ đơn vị đoàn kết.</w:t>
      </w:r>
    </w:p>
    <w:p>
      <w:r>
        <w:t>2. Xây dựng Cơ quan, đơn vị văn hóa.</w:t>
      </w:r>
    </w:p>
    <w:p>
      <w:r>
        <w:t>3. Xây dựng, củng cố sự đoàn kết trong tập thể đơn vị, lãnh đạo.</w:t>
      </w:r>
    </w:p>
    <w:p>
      <w:r>
        <w:t>4. Thực hiện quy chế dân chủ ở cơ sở, giải quyết đơn thư khiếu nại, tố cáo.</w:t>
      </w:r>
    </w:p>
    <w:p>
      <w:r>
        <w:t>5. Tăng cường kỷ luật, kỷ cương, nâng cao ý thức trách nhiệm và đạo đức nghề nghiệp của cán bộ, công chức, viên chức và người lao động tại các đơn vị.</w:t>
      </w:r>
    </w:p>
    <w:p>
      <w:r>
        <w:t>IV. Tiêu chí 4: Tổ chức triển khai và thực hiện các chủ trương, nhiệm vụ về công tác thi đua, khen thưởng; Phong trào văn nghệ, thể thao, hoạt động xã hội, từ thiện (điểm tối đa: 100 điểm)</w:t>
      </w:r>
    </w:p>
    <w:p>
      <w:r>
        <w:t>Nội dung cụ thể của tiêu chí này là:</w:t>
      </w:r>
    </w:p>
    <w:p>
      <w:r>
        <w:t>1. Tổ chức quán triệt và triển khai thực hiện quan điểm, chủ trương của Đảng, chính sách, pháp luật của Nhà nước và chỉ đạo của Bộ Tài chính về công tác thi đua, khen thưởng.</w:t>
      </w:r>
    </w:p>
    <w:p>
      <w:r>
        <w:t>2. Xây dựng kế hoạch triển khai thực hiện phong trào thi đua, tổ chức phát động các phong trào thi đua.</w:t>
      </w:r>
    </w:p>
    <w:p>
      <w:r>
        <w:t>3. Thực hiện đề nghị, xét tặng các danh hiệu thi đua, hình thức khen thưởng theo đúng quy định.</w:t>
      </w:r>
    </w:p>
    <w:p>
      <w:r>
        <w:t>4. Công tác thanh tra, kiểm tra giải quyết đơn thư khiếu nại, tố cáo về công tác thi đua, khen thưởng.</w:t>
      </w:r>
    </w:p>
    <w:p>
      <w:r>
        <w:t>5. Sơ kết, tổng kết, tổ chức trao tặng và đón nhận các danh hiệu thi đua, hình thức khen thưởng đã được tặng thưởng; xây dựng và nhân rộng điển hình tiên tiến.</w:t>
      </w:r>
    </w:p>
    <w:p>
      <w:r>
        <w:t>6. Tổ chức và tham gia các phong trào văn nghệ, Thể thao; hoạt động xã hội, từ thiện.</w:t>
      </w:r>
    </w:p>
    <w:p>
      <w:r>
        <w:t>V. Điểm thưởng, điểm trừ</w:t>
      </w:r>
    </w:p>
    <w:p>
      <w:r>
        <w:t>1. Điểm thường: 50 điểm</w:t>
      </w:r>
    </w:p>
    <w:p>
      <w:r>
        <w:t>a. Các đơn vị hoàn thành toàn diện, vượt mức chỉ tiêu thi đua, nhiệm vụ được giao: 20 điểm.</w:t>
      </w:r>
    </w:p>
    <w:p>
      <w:r>
        <w:t>b. Đơn vị có chỉ số về cải cách hành chính hàng năm tốt: 5 điểm.</w:t>
      </w:r>
    </w:p>
    <w:p>
      <w:r>
        <w:t>c. Đơn vị sáng tạo trong thực hiện nhiệm vụ, có nhiều sáng kiến cải tiến, mô hình mới góp phần đem lại hiệu quả cao trong công việc: 10 điểm.</w:t>
      </w:r>
    </w:p>
    <w:p>
      <w:r>
        <w:t>d. Đơn vị thực hiện tốt các quy định về công tác thi đua, khen thưởng; có kế hoạch xây dựng bồi dưỡng, nhân rộng điển hình tiên tiến: 10 điểm.</w:t>
      </w:r>
    </w:p>
    <w:p>
      <w:r>
        <w:t>đ. Đơn vị tham gia tích cực trong hoạt động chung của Cụm thi đua (Lãnh đạo đơn vị tham gia đầy đủ các hoạt động của Cụm): 5 điểm.</w:t>
      </w:r>
    </w:p>
    <w:p>
      <w:r>
        <w:t>2. Điểm trừ</w:t>
      </w:r>
    </w:p>
    <w:p>
      <w:r>
        <w:t>Trên cơ sở mức điểm tối đa quy định cho từng tiêu chí, các đơn vị chấm điểm trừ theo nguyên tắc:</w:t>
      </w:r>
    </w:p>
    <w:p>
      <w:r>
        <w:t>a. Trừ 05 điểm trong các trường hợp sau:</w:t>
      </w:r>
    </w:p>
    <w:p>
      <w:r>
        <w:t>- Công việc chuyên môn không đảm bảo yêu cầu về thời gian, về chất lượng.</w:t>
      </w:r>
    </w:p>
    <w:p>
      <w:r>
        <w:t>- Đơn vị gửi báo cáo, hồ sơ đề nghị khen thưởng chậm từ 5 ngày đến 10 ngày.</w:t>
      </w:r>
    </w:p>
    <w:p>
      <w:r>
        <w:t>b. Trừ 10 điểm trong các trường hợp sau:</w:t>
      </w:r>
    </w:p>
    <w:p>
      <w:r>
        <w:t>- Có việc bị bỏ sót không làm.</w:t>
      </w:r>
    </w:p>
    <w:p>
      <w:r>
        <w:t>- Đơn vị gửi báo cáo, hồ sơ đề nghị khen thưởng chậm từ 11 ngày đến 15 ngày.</w:t>
      </w:r>
    </w:p>
    <w:p>
      <w:r>
        <w:t>- Đơn vị có Lãnh đạo cơ quan (cấp trưởng hoặc cấp phó) bị kỷ luật bằng hình thức khiển trách; đơn vị để xảy ra mất đoàn kết nội bộ.</w:t>
      </w:r>
    </w:p>
    <w:p>
      <w:r>
        <w:t>c. Trừ 20 điểm trong các trường hợp sau:</w:t>
      </w:r>
    </w:p>
    <w:p>
      <w:r>
        <w:t>- Đơn vị để xảy ra sai sót, vi phạm nghiêm trọng.</w:t>
      </w:r>
    </w:p>
    <w:p>
      <w:r>
        <w:t>- Đơn vị có lãnh đạo cơ quan (cấp trường hoặc cấp phó) bị kỷ luật bằng hình thức cảnh cáo trở lên (đồng thời không suy tôn đề nghị Cờ thi đua, không xét khen thưởng theo quy định).</w:t>
      </w:r>
    </w:p>
    <w:p>
      <w:r>
        <w:t>- Đơn vị gửi báo cáo, hồ sơ đề nghị khen thưởng chậm từ 16 ngày trở lên.</w:t>
      </w:r>
    </w:p>
    <w:p>
      <w:r>
        <w:t>C. BÌNH XÉT THI ĐUA</w:t>
      </w:r>
    </w:p>
    <w:p>
      <w:r>
        <w:t>1. Căn cứ kết quả thực hiện nhiệm vụ chính trị, chỉ tiêu, kế hoạch được giao, các đơn vị thành viên của Cụm thi đua tự chấm điểm trên cơ sở các tiêu chí giao ước thi đua, thang điểm và phương pháp chấm điểm đã được Cụm thi đua thống nhất và ký kết thực hiện hàng năm.</w:t>
      </w:r>
    </w:p>
    <w:p>
      <w:r>
        <w:t>2. Trước khi tổ chức tổng kết, bộ phận thường trực giúp việc của Trưởng Cụm có trách nhiệm rà soát bảng điểm của từng đơn vị, đề xuất, trao đổi với các đơn vị thành viên về những nội dung cần điều chỉnh trong bảng điểm của từng đơn vị; Trưởng Cụm, Phó Cụm thống nhất đánh giá thực hiện các tiêu chí thi đua và xây dựng báo cáo tổng kết.</w:t>
      </w:r>
    </w:p>
    <w:p>
      <w:r>
        <w:t>3. Lãnh đạo các đơn vị là thành viên chính thức đại diện cho đơn vị thảo luận, nhận xét, đánh giá, hoạt động của Cụm thi đua và từng đơn vị thành viên. Căn cứ vào kết quả tổng hợp chấm điểm của các đơn vị thành viên trong Cụm thi đua, lãnh đạo các đơn vị bầu suy tôn đơn vị tiêu biểu của Cụm thi đua để đề nghị xét tặng Cờ thi đua của Bộ gửi về Cơ quan thường trực Hội đồng Thi đua - Khen thưởng Bộ (Vụ Tổ chức cán bộ).</w:t>
      </w:r>
    </w:p>
    <w:p>
      <w:r>
        <w:t>4. Số lượng Cờ thi đua:</w:t>
      </w:r>
    </w:p>
    <w:p>
      <w:r>
        <w:t>Mỗi Cụm thi đua tổ chức họp bình xét 01 Cờ thi đua của Bộ Tài chính đảm bảo các nguyên tắc tổ chức bình xét thi đua, căn cứ kết quả tổng hợp chấm điểm của các đơn vị thành viên trong Cụm thi đua và tiêu chuẩn tặng Cờ thi đua cấp Bộ theo quy định tại Luật TĐKT và các văn bản hướng dẫn.</w:t>
      </w:r>
    </w:p>
    <w:p>
      <w:r>
        <w:t>D. TỔ CHỨC THỰC HIỆN</w:t>
      </w:r>
    </w:p>
    <w:p>
      <w:r>
        <w:t>1. Trưởng Cụm thi đua có trách nhiệm xây dựng kế hoạch tổ chức cho các thành viên trong Cụm thi đua hoạt động theo các nội dung của hướng dẫn này.</w:t>
      </w:r>
    </w:p>
    <w:p>
      <w:r>
        <w:t>Năm 2024 là năm đầu tiên thực hiện chia Cụm thi đua Sở Tài chính các tỉnh, thành phố trực thuộc trung ương, để triển khai ngay các nhiệm vụ liên quan đến hoạt động Cụm thi đua, Bộ Tài chính đề nghị đơn vị có số thứ tự 01 là Trưởng Cụm thi đua, số thứ tự số 02 là Phó cụm thi đua của các Cụm thi đua Sở Tài chính các tỉnh, thành phố trực thuộc trung ương. Những năm tiếp theo thực hiện bầu Trưởng cụm, Phó cụm nhiệm kỳ mới theo quy định.</w:t>
      </w:r>
    </w:p>
    <w:p>
      <w:r>
        <w:t>2. Căn cứ vào những nội dung tiêu chí thi đua chủ yếu trên, các Cụm thi đua cụ thể hóa cho phù hợp với đặc điểm, tính chất hoạt động của Cụm thi đua và của từng đơn vị thành viên. Việc cụ thể hóa các nội dung, tiêu chí thi đua do Cụm thi đua quy định, làm căn cứ chấm điểm và bình xét thi đua hàng năm.</w:t>
      </w:r>
    </w:p>
    <w:p>
      <w:r>
        <w:t>3. Các Cụm thi đua tiến hành bình xét, lựa chọn đề nghị xét tặng Cờ thi đua cho các tập thể đảm bảo đủ tiêu chuẩn theo quy định; đảm bảo tỷ lệ xét tặng Cờ thi đua của Bộ.</w:t>
      </w:r>
    </w:p>
    <w:p>
      <w:r>
        <w:t>4. Không xét khen thưởng đối với những đơn vị không tham gia ký giao ước thi đua hoặc đơn vị có các vụ việc tiêu cực, tham nhũng, sai phạm nghiêm trọng trong việc thực hiện chủ trương của Đảng, chính sách pháp luật của Nhà nước và quy định của Bộ Tài chính.</w:t>
      </w:r>
    </w:p>
    <w:p>
      <w:r>
        <w:t>Hướng dẫn này được phổ biến tới các đơn vị trong Cụm thi đua. Trong quá trình thực hiện, nếu phát hiện những nội dung vướng mắc, đề nghị phản ánh kịp thời về Cơ quan thường trực Hội đồng Thi đua - Khen thưởng Bộ (Vụ Tổ chức cán bộ) để phối hợp, xử lý./.</w:t>
      </w:r>
    </w:p>
    <w:p>
      <w:r>
        <w:t>Nơi nhận:</w:t>
      </w:r>
    </w:p>
    <w:p>
      <w:r>
        <w:t>- Như trên;</w:t>
      </w:r>
    </w:p>
    <w:p>
      <w:r>
        <w:t>- Lãnh đạo Bộ;</w:t>
      </w:r>
    </w:p>
    <w:p>
      <w:r>
        <w:t>- Ban TĐKT TW;</w:t>
      </w:r>
    </w:p>
    <w:p>
      <w:r>
        <w:t>- Thành viên Hội đồng TĐKT Bộ;</w:t>
      </w:r>
    </w:p>
    <w:p>
      <w:r>
        <w:t>- Lưu: VT, Vụ TCCB (75 b).</w:t>
      </w:r>
    </w:p>
    <w:p>
      <w:r>
        <w:t>TL. BỘ TRƯỞNG</w:t>
      </w:r>
    </w:p>
    <w:p>
      <w:r>
        <w:t>KT. VỤ TRƯỞNG VỤ TỔ CHỨC CÁN BỘ</w:t>
      </w:r>
    </w:p>
    <w:p>
      <w:r>
        <w:t>PHÓ VỤ TRƯỞNG</w:t>
      </w:r>
    </w:p>
    <w:p>
      <w:r>
        <w:t>Ngô Chí Tùng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