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3/CT-UBND tăng cường chỉ đạo thực hiện, đẩy nhanh tiến độ giải ngân kế hoạch vốn đầu tư công, 03 Chương trình mục tiêu quốc gia năm 2024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3/CT-UBND</w:t>
      </w:r>
    </w:p>
    <w:p>
      <w:r>
        <w:t>Bắc Giang, ngày 06 tháng 02 năm 2024</w:t>
      </w:r>
    </w:p>
    <w:p>
      <w:r>
        <w:t>CHỈ THỊ</w:t>
      </w:r>
    </w:p>
    <w:p>
      <w:r>
        <w:t>VỀ TĂNG CƯỜNG CHỈ ĐẠO THỰC HIỆN, ĐẨY NHANH TIẾN ĐỘ GIẢI NGÂN KẾ HOẠCH VỐN ĐẦU TƯ CÔNG, 03 CHƯƠNG TRÌNH MỤC TIÊU QUỐC GIA NĂM 2024</w:t>
      </w:r>
    </w:p>
    <w:p>
      <w:r>
        <w:t>Trong thời gian qua, dưới sự lãnh đạo của Tỉnh ủy, HĐND tỉnh, sự chỉ đạo quyết liệt, sát sao Ban cán sự Đảng UBND tỉnh, UBND tỉnh, Chủ tịch UBND tỉnh UBND tỉnh cùng với nỗ lực, quyết tâm của các cấp, các ngành, công tác giải ngân vốn đầu tư công và các chương trình mục tiêu quốc gia trên địa bàn tỉnh đã đạt được kết quả tích cực, cơ bản hoàn thành mục tiêu đề ra. Tuy nhiên, vẫn còn tình trạng  “đầu năm thong thả, cuối năm vất vả” ; tiến độ giải ngân có thời điểm chưa đạt yêu cầu; việc xây dựng kế hoạch một số nội dung chương trình còn chưa sát với thực tiễn dẫn đến phải điều chỉnh, bổ sung, có nguồn vốn đã phân bổ nhưng không có đối tượng để thực hiện.</w:t>
      </w:r>
    </w:p>
    <w:p>
      <w:r>
        <w:t>Năm 2024 là năm có ý nghĩa đặc biệt quan trọng trong việc tạo sự bứt phá và chuyển biến tích cực trong thực hiện thắng lợi các mục tiêu của Kế hoạch phát triển kinh tế - xã hội và Kế hoạch đầu tư công trung hạn giai đoạn 2021-2025. Bên cạnh những thời cơ, thuận lợi, còn không ít khó khăn, thách thức đan xen, như: Tình hình kinh tế thế giới, khu vực dự báo tiếp tục diễn biến phức tạp, khó lường; cạnh tranh chiến lược, thương mại giữa các nước lớn ngày càng gay gắt hơn. Trong nước, quy mô, tiềm lực, sức cạnh tranh của nền kinh tế còn hạn chế; năng suất lao động còn thấp, các thách thức an ninh phi truyền thống; sản xuất kinh doanh dự báo còn khó khăn; các thị trường tài chính, tiền tệ, bất động sản còn tiềm ẩn rủi ro; thiên tai, dịch bệnh, biến đổi khí hậu, hạn hán, bão lũ, sạt lở tiếp tục diễn biến bất thường... Trong bối cảnh đó, việc đẩy nhanh tiến độ thực hiện và giải ngân kế hoạch vốn đầu tư công, Chương trình mục tiêu quốc gia (CTMTQG) có ý nghĩa quan trọng, đóng góp trực tiếp vào thúc đẩy hàng hóa sản xuất trong nước, phát triển cơ sở hạ tầng, tháo gỡ điểm nghẽn cho phát triển, tạo thêm nhiều công ăn việc làm cho người lao động, dẫn dắt và định hướng vốn đầu tư toàn xã hội, giúp phát triển kinh tế nhanh và bền vững.</w:t>
      </w:r>
    </w:p>
    <w:p>
      <w:r>
        <w:t>Để góp phần thúc đẩy tăng trưởng, bảo đảm các cân đối lớn của nền kinh tế, thực hiện các mục tiêu phát triển kinh tế - xã hội năm 2024 được Ban chấp hành Đảng bộ tỉnh, HĐND tỉnh, Ban cán sự đảng UBND tỉnh giao, các cấp, các ngành cần quyết liệt chỉ đạo, tháo gỡ khó khăn, vướng mắc cho các dự án để đẩy mạnh hơn nữa việc giải ngân vốn đầu tư công và các Chương trình MTQG, phấn đấu đạt 100% kế hoạch được giao năm 2024.</w:t>
      </w:r>
    </w:p>
    <w:p>
      <w:r>
        <w:t>Để đạt mục tiêu trên, Chủ tịch UBND tỉnh yêu cầu các Thủ trưởng cơ quan, đơn vị, Chủ tịch UBND các huyện, thị xã, thành phố (Chủ tịch UBND cấp huyện) đề cao trách nhiệm, tập trung lãnh đạo, chỉ đạo, điều hành triển khai thực hiện quyết liệt, đồng bộ, kịp thời, hiệu quả hơn các nhiệm vụ, giải pháp trọng tâm sau:</w:t>
      </w:r>
    </w:p>
    <w:p>
      <w:r>
        <w:t>I. NHIỆM VỤ CHUNG</w:t>
      </w:r>
    </w:p>
    <w:p>
      <w:r>
        <w:t>1.  Giám đốc Sở, Thủ trưởng các cơ quan, đơn vị, Chủ tịch UBND cấp huyện chịu trách nhiệm toàn diện trước UBND tỉnh, Chủ tịch UBND tỉnh trong việc chỉ đạo thực hiện đồng bộ, hiệu quả các nhiệm vụ, giải pháp đã đề ra trong Kế hoạch số 02/KH-UBND ngày 11/01/2024 thực hiện Nghị quyết số 01/NQ-CP ngày 05/01/2024 của Chính phủ và các Nghị quyết của Tỉnh ủy, HĐND tỉnh về nhiệm vụ, giải pháp chủ yếu thực hiện Kế hoạch phát triển kinh tế - xã hội và Dự toán ngân sách nhà nước năm 2024; các kết luận của Thường trực Tỉnh ủy, Ban cán sự đảng UBND tỉnh, UBND tỉnh, Chủ tịch UBND tỉnh về giải ngân vốn đầu tư công, nguồn vốn Chương trình mục tiêu quốc gia.</w:t>
      </w:r>
    </w:p>
    <w:p>
      <w:r>
        <w:t>2. Các cơ quan, đơn vị và địa phương:</w:t>
      </w:r>
    </w:p>
    <w:p>
      <w:r>
        <w:t>a) Triển khai thực hiện và giải ngân vốn đầu tư công (bao gồm cả kế hoạch vốn được kéo dài sang năm 2024), nguồn vốn Chương trình phục hồi và phát triển kinh tế - xã hội, 03 Chương trình mục tiêu quốc gia; đẩy nhanh tiến độ triển khai các công trình, dự án trọng điểm; xác định đây là một trong các nhiệm vụ chính trị trọng tâm, tập trung ưu tiên trong chỉ đạo điều hành, gắn với trách nhiệm của người đứng đầu các cơ quan, đơn vị và địa phương. Quyết tâm hoàn thành mục tiêu, nhiệm vụ, kế hoạch vốn được giao, không trả lại vốn; đối với nội dung, nhiệm vụ chi còn đối tượng thụ hưởng, có lợi cho Nhân dân dù khó cũng phải thực hiện, tuyệt đối tránh tư tưởng “dễ làm, khó bỏ”; chỉ đề nghị điều chỉnh kế hoạch vốn đối với nội dung bất khả kháng không thể thực hiện được và chịu trách nhiệm trước Chủ tịch UBND tỉnh về đề xuất, điều chỉnh đó.</w:t>
      </w:r>
    </w:p>
    <w:p>
      <w:r>
        <w:t>b) Quyết liệt, chủ động xử lý, tháo gỡ những vướng mắc, khó khăn một cách kịp thời, hiệu quả theo chức năng, nhiệm vụ được giao; thực hiện cơ chế phân công, giao trách nhiệm, phối hợp rõ ràng, cụ thể về thẩm quyền, trách nhiệm giữa các cơ quan, đơn vị trong việc hoàn thiện thủ tục đầu tư dự án. Đẩy nhanh tiến độ thực hiện công tác chuẩn bị đầu tư các dự án thuộc các nguồn vốn đầu tư công của tỉnh, chủ động phối hợp giải quyết các khó khăn, vướng mắc kịp thời trình thẩm định, phê duyệt các dự án đã đủ thủ tục đầu tư.</w:t>
      </w:r>
    </w:p>
    <w:p>
      <w:r>
        <w:t>c) Tăng cường kỷ luật, kỷ cương trong giải ngân vốn đầu tư công; tập trung đẩy nhanh tiến độ giải phóng mặt bằng, tiến độ thi công, tháo gỡ khó khăn liên quan đến cấp phép mỏ, khai thác nguyên vật liệu đá, cát, đất phục vụ các dự án...; có chế tài xử lý nghiêm theo quy định pháp luật các chủ đầu tư, Ban quản lý dự án, tổ chức, cá nhân cố tình gây khó khăn, cản trở, làm chậm tiến độ thực hiện và giải ngân vốn đầu tư công. Thay thế kịp thời những cán bộ, công chức, viên chức yếu kém về năng lực, trì trệ, gây nhũng nhiễu, phiền hà, kiên quyết xử lý các hành vi tiêu cực, tham nhũng trong quản lý đầu tư công.</w:t>
      </w:r>
    </w:p>
    <w:p>
      <w:r>
        <w:t>d) Lập kế hoạch giải ngân chi tiết từng dự án và tuân thủ nghiêm kế hoạch giải ngân theo từng tháng, quý, báo cáo UBND tỉnh (qua Sở Kế hoạch và Đầu tư)  chậm nhất đến ngày 25/02/2024  đối với những dự án được giao vốn đầu năm và  trong thời hạn 15 ngày  kể từ khi được cấp có thẩm quyền quyết định giao vốn đối với các dự án được phân khai, bổ sung vốn trong năm. Tăng cường công tác kiểm tra, giám sát hiện trường, đôn đốc các nhà thầu, tư vấn đẩy nhanh tiến độ. Phân công cụ thể lãnh đạo chịu trách nhiệm theo dõi tiến độ thực hiện; bám sát, kịp thời tháo gỡ khó khăn và chịu trách nhiệm về kết quả giải ngân của từng dự án, yêu cầu nhà thầu có phương án đảm bảo nguồn nhân lực để tổ chức thi công trong các ngày lễ, Tết, nhất là đối với các công trình trọng điểm, mang tính cấp bách, đảm bảo tiến độ:</w:t>
      </w:r>
    </w:p>
    <w:p>
      <w:r>
        <w:t>- Đến ngày 31/3/2024, giải ngân đạt ít nhất 20% kế hoạch vốn giao năm 2024; 30% tổng kế hoạch vốn CTMTQG các năm trước chưa giải ngân hết được kéo dài sang năm 2024.</w:t>
      </w:r>
    </w:p>
    <w:p>
      <w:r>
        <w:t>- Đến ngày 30/6/2024, giải ngân đạt ít nhất 40% kế hoạch vốn giao năm 2024; 70% tổng kế hoạch vốn CTMTQG các năm trước chưa giải ngân hết được kéo dài sang năm 2024.</w:t>
      </w:r>
    </w:p>
    <w:p>
      <w:r>
        <w:t>- Đến ngày 30/9/2024, giải ngân đạt ít nhất 70% kế hoạch vốn giao năm 2024; 90% tổng kế hoạch vốn CTMTQG các năm trước chưa giải ngân hết được kéo dài sang năm 2024.</w:t>
      </w:r>
    </w:p>
    <w:p>
      <w:r>
        <w:t>- Đến ngày 31/12/2024, giải ngân hoàn thành 100% kế hoạch vốn đối với tất cả các nguồn vốn được kéo dài thực hiện sang năm 2024; phấn đấu đến 31/01/2025 giải ngân hoàn thành 100% kế hoạch vốn được bố trí trong năm kế hoạch.</w:t>
      </w:r>
    </w:p>
    <w:p>
      <w:r>
        <w:t>e) Thực hiện tạm ứng, thu hồi tạm ứng, nghiệm thu, thanh toán vốn đầu tư theo đúng quy định và ngay khi có khối lượng; chủ động rà soát đề xuất điều chuyển vốn các dự án chậm giải ngân sang các dự án có khả năng giải ngân tốt hơn, có nhu cầu bổ sung vốn để thực hiện theo quy định. Đẩy mạnh công tác nghiệm thu từng giai đoạn dự án để giải ngân vốn kịp thời khi có khối lượng hoàn thành, khẩn trương hoàn thiện hồ sơ khi có khối lượng được nghiệm thu, làm thủ tục ngay để thanh toán với Kho bạc nhà nước, không để dồn việc thanh toán khối lượng hoàn thành tập trung vào cuối năm. Kiên quyết không để phát sinh nợ đọng xây dựng cơ bản; Chủ tịch UBND cấp huyện, thủ trưởng các đơn vị được giao chủ đầu tư chịu trách nhiệm trước Chủ tịch UBND tỉnh về việc để phát sinh nợ đọng xây dựng cơ bản trong phạm vi được giao quản lý.</w:t>
      </w:r>
    </w:p>
    <w:p>
      <w:r>
        <w:t>II. NHIỆM VỤ, GIẢI PHÁP TRỌNG TÂM</w:t>
      </w:r>
    </w:p>
    <w:p>
      <w:r>
        <w:t>1. Chủ tịch và các Phó Chủ tịch Uỷ ban nhân dân tỉnh</w:t>
      </w:r>
    </w:p>
    <w:p>
      <w:r>
        <w:t>Theo lĩnh vực phân công, tăng cường kiểm tra hiện trường, kiểm điểm tiến độ các công trình trọng điểm, tình hình thực hiện các CTMTQG; kịp thời cho ý kiến chỉ đạo giải quyết đối với các công trình, dự án, nội dung gặp khó khăn, vướng mắc để đẩy nhanh tiến độ thực hiện và giải ngân các dự án, CTMTQG.</w:t>
      </w:r>
    </w:p>
    <w:p>
      <w:r>
        <w:t>2. Sở Kế hoạch và Đầu tư</w:t>
      </w:r>
    </w:p>
    <w:p>
      <w:r>
        <w:t>- Tham mưu Chủ tịch UBND tỉnh thành lập Tổ công tác liên ngành của tỉnh thúc đẩy giải ngân vốn đầu tư công năm 2024; Công bố số điện thoại đường dây nóng để tiếp nhận phản ánh của Nhân dân về việc triển khai thực hiện các chương trình mục tiêu quốc gia ở cơ sở.</w:t>
      </w:r>
    </w:p>
    <w:p>
      <w:r>
        <w:t>- Định kỳ hằng tháng tổng hợp, báo cáo tại Hội nghị thường kỳ UBND tỉnh về tình hình giải ngân vốn đầu tư công, các Chương trình MTQG năm 2024  (trong đó có xếp hạng tỷ lệ giải ngân của các cơ quan, đơn vị cấp tỉnh và UBND cấp huyện được giao kế hoạch vốn)  và báo cáo phục vụ các cuộc họp khác theo yêu cầu của Chủ tịch UBND tỉnh.</w:t>
      </w:r>
    </w:p>
    <w:p>
      <w:r>
        <w:t>- Chủ động rà soát, tham mưu UBND tỉnh, Chủ tịch UBND tỉnh xem xét, điều chỉnh, điều chuyển kế hoạch vốn đối với dự án có tỷ lệ giải ngân không đạt tiến độ, trong đó đề xuất cắt giảm, điều chuyển vốn của các dự án có tỷ lệ giải ngân vốn thấp để bổ sung cho các dự án đủ điều kiện, có tiến độ giải ngân tốt, có nhu cầu bổ sung vốn để đẩy nhanh tiến độ thực hiện, ưu tiên điều chuyển cho các dự án trọng điểm, cấp bách, các dự án có khả năng hoàn thành trong năm 2024; tăng cường trách nhiệm và đẩy nhanh tiến độ, thực hiện rút ngắn tối đa thời gian thẩm định kế hoạch lựa chọn nhà thầu.</w:t>
      </w:r>
    </w:p>
    <w:p>
      <w:r>
        <w:t>- Sở Kế hoạch và Đầu tư trên cơ sở đề xuất của các chủ đầu tư, UBND cấp huyện đối chiếu với Điều 48 Luật đầu tư công, tổng hợp đề xuất số vốn NSTW, ngân sách địa phương được giao năm 2023 kéo dài (nếu có) đến hết ngày 31/12/2024 báo cáo cấp có thẩm quyền theo quy định: Thời gian hoàn thành trong tháng 3/2024.</w:t>
      </w:r>
    </w:p>
    <w:p>
      <w:r>
        <w:t>- Chủ trì, phối hợp với Sở Tài chính theo dõi, đề xuất các giải pháp xử lý tình hình nợ đọng xây dựng cơ bản tại các chủ đầu tư, cấp huyện, xã; kiên quyết không để phát sinh nợ đọng xây dựng cơ bản tăng.</w:t>
      </w:r>
    </w:p>
    <w:p>
      <w:r>
        <w:t>3. Sở Tài chính</w:t>
      </w:r>
    </w:p>
    <w:p>
      <w:r>
        <w:t>- Tăng cường đôn đốc, kiểm tra và hướng dẫn việc thực hiện quyết toán vốn dự án hoàn thành, đặc biệt là các nguồn vốn phân cấp cho cấp huyện quản lý và các dự án tồn đọng, chậm phê duyệt quyết toán. Hướng dẫn các chủ đầu tư, hoặc đề xuất UBND tỉnh theo thẩm quyền để giải quyết các vướng mắc phát sinh trong quá trình quyết toán dự án hoàn thành.</w:t>
      </w:r>
    </w:p>
    <w:p>
      <w:r>
        <w:t>- Định kỳ 6 tháng và hằng năm, tổng hợp danh sách các chủ đầu tư có dự án chậm lập báo cáo quyết toán, cơ quan có thẩm quyền chậm thẩm tra, phê duyệt quyết toán, báo cáo UBND tỉnh. Thực hiện công khai trên Cổng thông tin điện tử của tỉnh và Trang thông tin điện tử của Sở Tài chính.</w:t>
      </w:r>
    </w:p>
    <w:p>
      <w:r>
        <w:t>- Định kỳ 6 tháng và hằng năm, trên cơ sở đề xuất của Kho bạc nhà nước tỉnh, báo cáo UBND tỉnh biện pháp xử lý số dư tạm ứng vốn đầu tư quá hạn chưa thu hồi.</w:t>
      </w:r>
    </w:p>
    <w:p>
      <w:r>
        <w:t>- Chủ trì, phối hợp với Kho bạc Nhà nước tỉnh thống nhất số vốn các Chương trình MTQG các năm 2021, 2022, 2023 chưa giải ngân hết được phép kéo dài sang năm 2024 theo quy định tại Nghị quyết số 104/2023/QH15 ngày 10/11/2023 và Nghị quyết số 108/2023/QH15 ngày 29/11/2023 của Quốc hội: Hoàn thành trong Quý I/2024.</w:t>
      </w:r>
    </w:p>
    <w:p>
      <w:r>
        <w:t>4. Kho bạc Nhà nước tỉnh</w:t>
      </w:r>
    </w:p>
    <w:p>
      <w:r>
        <w:t>- Thường xuyên cập nhật, cung cấp thông tin cho lãnh đạo tỉnh, Sở Kế hoạch và Đầu tư về tình hình giải ngân vốn đầu tư công, các Chương trình MTQG. Thực hiện và chỉ đạo Kho bạc Nhà nước các huyện thanh toán vốn ngay cho các dự án khi có đủ điều kiện giải ngân trong thời hạn quy định; phối hợp chặt chẽ với chủ đầu tư xử lý các vướng mắc phát sinh theo thẩm quyền.</w:t>
      </w:r>
    </w:p>
    <w:p>
      <w:r>
        <w:t>- Tiếp tục đổi mới quy trình kiểm soát chi rút ngắn thời gian thanh toán đúng thời hạn quy định; đẩy mạnh điện tử hóa hồ sơ thủ tục của các đơn vị sử dụng ngân sách.</w:t>
      </w:r>
    </w:p>
    <w:p>
      <w:r>
        <w:t>- Định kỳ 6 tháng và hằng năm, trước ngày 10 tháng 7 năm kế hoạch và trước ngày 28 tháng 02 năm sau năm kế hoạch, lập báo cáo đánh giá tình hình tạm ứng và thu hồi tạm ứng vốn gửi Sở Tài chính, trong đó phân loại cụ thể số dư tạm ứng quá hạn chưa được thu hồi đến thời điểm báo cáo, nêu các lý do, khó khăn, vướng mắc trong quá trình thu hồi số dư tạm ứng quá hạn (nếu có) và đề xuất biện pháp xử lý.</w:t>
      </w:r>
    </w:p>
    <w:p>
      <w:r>
        <w:t>- Định kỳ  ngày 15 hằng tháng  (hoặc khi có chỉ đạo đột xuất của Chủ tịch UBND tỉnh/đề nghị của Sở Kế hoạch và Đầu tư) gửi kết quả giải ngân kế hoạch vốn  (số liệu giải ngân cập nhật đến ngày 15 hàng tháng)  cho Sở Kế hoạch và Đầu tư, Sở Tài chính và các cơ quan chủ trì thực hiện các Chương trình MTQG  (Sở Lao động - Thương binh và Xã hội, Sở Nông nghiệp và PTNT, Ban Dân tộc)  để kịp thời tổng hợp, báo cáo UBND tỉnh, và các Bộ, ngành trung ương theo quy định.</w:t>
      </w:r>
    </w:p>
    <w:p>
      <w:r>
        <w:t>- Chủ trì, chịu trách nhiệm đối chiếu với Kho bạc Nhà nước các huyện về số vốn CTMTQG các năm 2021, 2022, 2023 được phép kéo dài sang năm 2024 theo quy định tại Nghị quyết số 104/2023/QH15 ngày 10/11/2023 và Nghị quyết số 108/2023/QH15 ngày 29/11/2023 của Quốc hội, cung cấp cho Sở Tài chính, Sở Kế hoạch và Đầu tư để thống nhất số liệu kéo dài thời gian thực hiện và giải ngân trên toàn tỉnh: Hoàn thành trong Quý I/2024.</w:t>
      </w:r>
    </w:p>
    <w:p>
      <w:r>
        <w:t>5. Các sở quản lý xây dựng chuyên ngành liên quan</w:t>
      </w:r>
    </w:p>
    <w:p>
      <w:r>
        <w:t>- Tăng cường trách nhiệm và đẩy nhanh tiến độ, thực hiện rút ngắn tối đa thời gian thẩm định dự án đầu tư, thẩm định thiết kế - dự toán, đặc biệt trong thời gian cao điểm có nhiều hồ sơ, cần bố trí tăng cường cán bộ để sớm hoàn thành công tác thẩm định; theo nhiệm vụ được phân công, hướng dẫn thực hiện và tạo mọi điều kiện hỗ trợ thủ tục cho các đơn vị đảm bảo tiến độ triển khai dự án, để sớm khởi công công trình.</w:t>
      </w:r>
    </w:p>
    <w:p>
      <w:r>
        <w:t>- Nghiên cứu các quy định pháp luật liên quan đến các thủ tục về xây dựng, đất đai, tài nguyên,… rà soát hoàn thiện khung pháp lý, bảo đảm tính thống nhất, đồng bộ của hệ thống pháp luật, tham mưu cấp thẩm quyền kịp thời loại bỏ, tháo gỡ các rào cản khó khăn, vướng mắc về cơ chế, chính sách liên quan lĩnh vực đầu tư xây dựng nhằm đẩy nhanh tiến độ thực hiện và giải ngân, đảm bảo phát huy hiệu quả đầu tư các dự án.</w:t>
      </w:r>
    </w:p>
    <w:p>
      <w:r>
        <w:t>- Thường xuyên theo dõi, bám sát diễn biến của thị trường xây dựng để kịp thời cập nhật, điều chỉnh công bố chỉ số giá xây dựng định kỳ hằng quý, giá vật liệu xây dựng định kỳ hằng tháng, hướng dẫn tính toán đơn giá vận chuyển đảm bảo phù hợp mặt bằng giá thị trường; đối với các loại vật liệu chủ yếu, có biến động giá lớn, trường hợp cần thiết, công bố giá vật liệu xây dựng sớm hơn, đáp ứng yêu cầu quản lý chi phí đầu tư xây dựng, hợp đồng xây dựng trên địa bàn; kiểm soát chặt chẽ về giá các loại vật liệu chính như cát, đất đắp và đá, tránh tình trạng các chủ mỏ liên kết tự ý nâng giá vật liệu, có chế tài xử lý nghiêm các trường hợp thao túng giá.</w:t>
      </w:r>
    </w:p>
    <w:p>
      <w:r>
        <w:t>6. Sở Tài nguyên và Môi trường</w:t>
      </w:r>
    </w:p>
    <w:p>
      <w:r>
        <w:t>- Chủ trì đôn đốc, hướng dẫn UBND cấp huyện trong công tác bồi thường, hỗ trợ giải phóng mặt bằng, tái định cư; tổng hợp, tham mưu giải quyết các kiến nghị, đề xuất của các đơn vị về công tác giải phóng mặt bằng.</w:t>
      </w:r>
    </w:p>
    <w:p>
      <w:r>
        <w:t>- Tiếp tục nghiên cứu, chủ động đề xuất, tham mưu UBND tỉnh các quy định liên quan đến chính sách bồi thường, hỗ trợ, tái định cư; nội dung phân cấp, ủy quyền trong thẩm định, phê duyệt phương án bồi thường, hỗ trợ, tái định cư, tạo điều kiện đẩy nhanh công tác giải phóng mặt bằng, thực hiện dự án.</w:t>
      </w:r>
    </w:p>
    <w:p>
      <w:r>
        <w:t>7. Đối với 3 Chương trình mục tiêu quốc gia</w:t>
      </w:r>
    </w:p>
    <w:p>
      <w:r>
        <w:t>7.1. Ban Chỉ đạo thực hiện các CTMTQG tỉnh giai đoạn 2021-2025</w:t>
      </w:r>
    </w:p>
    <w:p>
      <w:r>
        <w:t>Hoàn thành xây dựng kế hoạch kiểm tra năm 2024 của Ban Chỉ đạo tỉnh, phân công nhiệm vụ cụ thể thành viên Ban Chỉ đạo tỉnh để thực hiện kiểm tra, giám sát theo quy định: Thời gian hoàn thành trong tháng 02/2024.</w:t>
      </w:r>
    </w:p>
    <w:p>
      <w:r>
        <w:t>7.2. Các cơ quan chủ trì thực hiện các CTMTQG trên địa bàn tỉnh (Sở Lao động - Thương binh và Xã hội, Sở Nông nghiệp và PTNT, Ban Dân tộc)</w:t>
      </w:r>
    </w:p>
    <w:p>
      <w:r>
        <w:t>- Xác định rõ đối tượng thụ hưởng, tránh sự chồng lấn về địa bàn, nội dung thực hiện chương trình (nhất là CTMTQG giảm nghèo bền vững và CTMTQG phát triển kinh tế - xã hội vùng đồng bào DTTS&amp;MN). Hoàn thành tham mưu, phân bổ chi tiết nguồn vốn còn lại; đối với số vốn không phân bổ được do điều kiện bất khả kháng, tham mưu phương án, báo cáo Trưởng ban Chỉ đạo tỉnh. Thời gian: Hoàn thành trong Quý I/2024.</w:t>
      </w:r>
    </w:p>
    <w:p>
      <w:r>
        <w:t>- Xây dựng các văn bản hướng dẫn nội dung thực hiện chương trình, dự án năm 2024 đối với những nội dung mới (nếu có): Hoàn thành trong tháng 02/2024.</w:t>
      </w:r>
    </w:p>
    <w:p>
      <w:r>
        <w:t>- Phối hợp với Sở Tài chính, Kho bạc nhà nước tỉnh thống nhất số vốn CTMTQG các năm 2021, 2022, 2023 chưa giải ngân hết được phép kéo dài sang năm 2024 theo quy định tại Nghị quyết số 104/2023/QH15 ngày 10/11/2023 và Nghị quyết số 108/2023/QH15 ngày 29/11/2023 của Quốc hội: Hoàn thành trong Quý I/2024.</w:t>
      </w:r>
    </w:p>
    <w:p>
      <w:r>
        <w:t>- Tổ chức nghiên cứu, bám sát các cơ quan chủ chương trình tại trung ương để kịp thời tham mưu Trưởng ban Chỉ đạo tỉnh xử lý, giải quyết các khó khăn, vướng mắc vượt thẩm quyền của tỉnh.</w:t>
      </w:r>
    </w:p>
    <w:p>
      <w:r>
        <w:t>- Chủ trì, phối hợp với Cơ quan thường trực Ban Chỉ đạo tỉnh tổ chức kiểm tra, giám sát nhằm kịp thời phát hiện, khắc phục những thiếu sót trong lãnh đạo, chỉ đạo và việc triển khai thực hiện.</w:t>
      </w:r>
    </w:p>
    <w:p>
      <w:r>
        <w:t>- Thực hiện đồng bộ các biện pháp quản lý và tăng cường lồng ghép các nguồn vốn thực hiện các CTMTQG, đảm bảo sử dụng vốn tập trung, tiết kiệm, hiệu quả; khắc phục tình trạng đầu tư dàn trải, trùng lắp, lãng phí; không để phát sinh nợ đọng xây dựng cơ bản.</w:t>
      </w:r>
    </w:p>
    <w:p>
      <w:r>
        <w:t>- Tham mưu đẩy mạnh phân cấp, ủy quyền, nhất là cấp cơ sở trong thực hiện các CTMTQG, nhằm nâng cao tính chủ động, linh hoạt của các cấp chính quyền địa phương trong quản lý, tổ chức thực hiện các dự án, mô hình phát triển sản xuất. Thực hiện tốt phương châm “Nhà nước và nhân dân cùng làm”, thực hiện công khai, minh bạch, dân chủ từ cơ sở, phát huy vai trò chủ thể của cộng đồng dân cư tham gia vào thực hiện chương trình.</w:t>
      </w:r>
    </w:p>
    <w:p>
      <w:r>
        <w:t>7.3. Các cơ quan chủ trì thực hiện các nội dung, dự án thành phần thuộc các CTMTQG</w:t>
      </w:r>
    </w:p>
    <w:p>
      <w:r>
        <w:t>- Hoàn thành phân bổ, thông báo chi tiết kế hoạch vốn đến đơn vị sử dụng vốn, đơn vị trực thuộc trong thời hạn 10 ngày kể từ khi được cấp có thẩm quyền quyết định giao vốn.</w:t>
      </w:r>
    </w:p>
    <w:p>
      <w:r>
        <w:t>- Chủ động bám sát cơ sở, kịp thời hướng dẫn các huyện, thành phố, cơ quan được giao vốn thực hiện, chủ đầu tư triển khai thực hiện các nội dung ngành được giao chủ trì.</w:t>
      </w:r>
    </w:p>
    <w:p>
      <w:r>
        <w:t>7.4. UBND cấp huyện</w:t>
      </w:r>
    </w:p>
    <w:p>
      <w:r>
        <w:t>- Hoàn thành phân bổ chi tiết đến các chủ đầu tư, đơn vị sử dụng vốn trong thời hạn 15 ngày kể từ ngày được cấp có thẩm quyền quyết định giao vốn; gửi kết quả phân bổ vốn về Sở Kế hoạch và Đầu tư, Sở Tài chính và các cơ quan chủ trì thực hiện các CTMTQG  (Sở Lao động - Thương binh và Xã hội, Sở Nông nghiệp và PTNT, Ban Dân tộc)  để tổng hợp báo cáo Chủ tịch UBND tỉnh.</w:t>
      </w:r>
    </w:p>
    <w:p>
      <w:r>
        <w:t>- Đảm bảo sử dụng vốn tập trung, tiết kiệm, hiệu quả; khắc phục tình trạng đầu tư dàn trải, trùng lắp, lãng phí; không để phát sinh nợ đọng xây dựng cơ bản. Các dự án mới đã hoàn thành thủ tục đầu tư và được phân bổ kế hoạch vốn năm 2024 phải khẩn trương triển khai công tác lựa chọn nhà thầu để sớm khởi công, đẩy nhanh tiến độ thực hiện và giải ngân kế hoạch vốn được giao.</w:t>
      </w:r>
    </w:p>
    <w:p>
      <w:r>
        <w:t>- Thực hiện tốt phương châm “Nhà nước và nhân dân cùng làm”, thực hiện công khai, minh bạch, dân chủ từ cơ sở, phát huy vai trò chủ thể của cộng đồng dân cư tham gia đầy đủ vào quá trình lập kế hoạch, lựa chọn đối tượng hưởng lợi, tổ chức thực hiện và giám sát, đánh giá hiệu quả thực hiện chương trình. Triển khai hoạt động hỗ trợ phát triển sản xuất kịp mùa vụ, phù hợp với đặc tính của cây trồng, vật nuôi, đặc thù của địa phương để phát huy hiệu quả nguồn vốn.</w:t>
      </w:r>
    </w:p>
    <w:p>
      <w:r>
        <w:t>- Tổ chức triển khai quyết liệt công tác bồi thường, giải phóng mặt bằng để đảm bảo mặt bằng cho triển khai các dự án đầu tư đảm bảo tiến độ; kịp thời báo cáo và đề xuất UBND tỉnh các khó khăn, vướng mắc vượt thẩm quyền.</w:t>
      </w:r>
    </w:p>
    <w:p>
      <w:r>
        <w:t>III. TỔ CHỨC THỰC HIỆN</w:t>
      </w:r>
    </w:p>
    <w:p>
      <w:r>
        <w:t>1.  Thủ trưởng các sở, cơ quan, các chủ chương trình MTQG, Chủ tịch UBND cấp huyện, các Ban quản lý dự án, chủ đầu tư và đơn vị liên quan theo chức năng, nhiệm vụ được giao triển khai nghiêm túc, hiệu quả các nhiệm vụ, giải pháp tại Chỉ thị này; chịu trách nhiệm toàn diện trước UBND tỉnh, Chủ tịch UBND tỉnh về kết quả giải ngân các nguồn vốn của cơ quan, đơn vị mình quản lý.</w:t>
      </w:r>
    </w:p>
    <w:p>
      <w:r>
        <w:t>Ngoài việc xử lý về trách nhiệm đối với người đứng đầu cơ quan, đơn vị, địa phương nếu không giải ngân hết vốn, phần khối lượng còn lại tương ứng với kinh phí thu hồi, cơ quan, đơn vị, địa phương phải chịu trách nhiệm bố trí vốn để thực hiện hoàn thành dự án.</w:t>
      </w:r>
    </w:p>
    <w:p>
      <w:r>
        <w:t>2.  Đề nghị các cấp ủy, chính quyền, người đứng đầu các cơ quan, đơn vị, địa phương nêu cao tinh thần trách nhiệm; các tổ chức chính trị - xã hội, các cơ quan truyền thông báo chí phối hợp tham gia tuyên truyền vận động Nhân dân trong công tác bồi thường, giải phóng mặt bằng, thực hiện các CTMTQG, nhằm đẩy nhanh tiến độ thực hiện kế hoạch đầu tư công năm 2024 để hoàn thành giải ngân 100% kế hoạch vốn được giao.</w:t>
      </w:r>
    </w:p>
    <w:p>
      <w:r>
        <w:t>3 . Định kỳ  ngày 15 hằng tháng  các đơn vị báo cáo bằng văn bản về tình hình thực hiện và giải ngân  (số liệu giải ngân cập nhật đến ngày 15 hàng tháng)  kế hoạch vốn đầu tư công, các CTMTQG, đồng thời phải có số liệu ước giá trị khối lượng thực hiện, giải ngân cho tháng tiếp theo gửi về Sở Kế hoạch và Đầu tư để tổng hợp, báo cáo UBND tỉnh.</w:t>
      </w:r>
    </w:p>
    <w:p>
      <w:r>
        <w:t>4.  Giao Sở Kế hoạch và Đầu tư chủ trì, phối hợp với Sở Nội vụ theo dõi, đánh giá kết quả thực hiện đối với các nhiệm vụ Chủ tịch UBND tỉnh chỉ đạo tại Chỉ thị này làm căn cứ quan trọng để xét thi đua cuối năm của Thủ trưởng các cơ quan, đơn vị./.</w:t>
      </w:r>
    </w:p>
    <w:p>
      <w:r>
        <w:t>Nơi nhận:</w:t>
      </w:r>
    </w:p>
    <w:p>
      <w:r>
        <w:t>- Văn phòng Chính phủ (b/c);</w:t>
      </w:r>
    </w:p>
    <w:p>
      <w:r>
        <w:t>- Các Bộ: Kế hoạch và Đầu tư, Tài chính (b/c);</w:t>
      </w:r>
    </w:p>
    <w:p>
      <w:r>
        <w:t>- Thường trực Tỉnh ủy (b/c);</w:t>
      </w:r>
    </w:p>
    <w:p>
      <w:r>
        <w:t>- Thường trực HĐND tỉnh (b/c);</w:t>
      </w:r>
    </w:p>
    <w:p>
      <w:r>
        <w:t>- Chủ tịch, các PCT UBND tỉnh;</w:t>
      </w:r>
    </w:p>
    <w:p>
      <w:r>
        <w:t>- Ủy ban MTTQVN và các tổ chức CT-XH tỉnh;</w:t>
      </w:r>
    </w:p>
    <w:p>
      <w:r>
        <w:t>- Thành viên BCĐ thực hiện các CTMTQG tỉnh;</w:t>
      </w:r>
    </w:p>
    <w:p>
      <w:r>
        <w:t>- Văn phòng: Tỉnh ủy, Đoàn ĐBQH&amp;HĐND tỉnh;</w:t>
      </w:r>
    </w:p>
    <w:p>
      <w:r>
        <w:t>- Các sở, cơ quan thuộc UBND tỉnh;</w:t>
      </w:r>
    </w:p>
    <w:p>
      <w:r>
        <w:t>- Các cơ quan trung ương trên địa bàn tỉnh;</w:t>
      </w:r>
    </w:p>
    <w:p>
      <w:r>
        <w:t>- Huyện ủy, thành ủy, thị ủy;</w:t>
      </w:r>
    </w:p>
    <w:p>
      <w:r>
        <w:t>- UBND huyện, thị xã, thành phố;</w:t>
      </w:r>
    </w:p>
    <w:p>
      <w:r>
        <w:t>- Báo Bắc Giang, Đài PT&amp;TH tỉnh (tuyên truyền);</w:t>
      </w:r>
    </w:p>
    <w:p>
      <w:r>
        <w:t>- Văn phòng UBND tỉnh: LĐVP, KTN, KTTH, KGVX, TTTT;</w:t>
      </w:r>
    </w:p>
    <w:p>
      <w:r>
        <w:t>- Lưu: VT, TH.</w:t>
      </w:r>
    </w:p>
    <w:p>
      <w:r>
        <w:t>CHỦ TỊCH</w:t>
      </w:r>
    </w:p>
    <w:p>
      <w:r>
        <w:t>Lê Ánh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