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27/CT-UBND năm 2023 tăng cường công tác quản lý, giám sát thực hiện các chế độ, chính sách đảm bảo an sinh xã hội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27/CT-UBND</w:t>
      </w:r>
    </w:p>
    <w:p>
      <w:r>
        <w:t>Thừa Thiên Huế, ngày 28 tháng 12 năm 2023</w:t>
      </w:r>
    </w:p>
    <w:p>
      <w:r>
        <w:t>CHỈ THỊ</w:t>
      </w:r>
    </w:p>
    <w:p>
      <w:r>
        <w:t>VỀ VIỆC TĂNG CƯỜNG CÔNG TÁC QUẢN LÝ, GIÁM SÁT THỰC HIỆN CÁC CHẾ ĐỘ, CHÍNH SÁCH ĐẢM BẢO AN SINH XÃ HỘI NĂM 2024</w:t>
      </w:r>
    </w:p>
    <w:p>
      <w:r>
        <w:t>Triển khai thực hiện những giải pháp chủ yếu để thực hiện có kết quả mục tiêu, nhiệm vụ về an sinh xã hội theo Nghị quyết số 25-NQ/TU ngày 06 tháng 12 năm 2023 của Tỉnh ủy về nhiệm vụ phát triển kinh tế - xã hội năm 2024, Nghị quyết số 34/2023/NQ-HĐND ngày 08 tháng 12 năm 2023 của Hội đồng nhân dân tỉnh về kế hoạch phát triển kinh tế - xã hội năm 2024; Chỉ thị số 42- CT/TU ngày 08/8/2023 của Ban Thường vụ Tỉnh uỷ về phát huy sức mạnh của hệ thống chính trị và toàn dân, quyết tâm thực hiện thắng lợi mục tiêu trở thành thành phố trực thuộc Trung ương trước năm 2025; Để chuẩn bị tốt nhất các điều kiện phục vụ Nhân dân vui xuân, đón mừng năm mới và Tết Nguyên đán Giáp Thìn 2024 lành mạnh, an toàn, tiết kiệm, tạo khí thế mới, động lực mới, quyết tâm thực hiện thắng lợi các mục tiêu, nhiệm vụ năm 2024 theo tinh thần Nghị quyết số 42-NQ/TW ngày 24/11/2023 của Ban Chấp hành Trung ương về tiếp tục đổi mới, nâng cao chính sách xã hội, đáp ứng yêu cầu sự nghiệp xây dựng và bảo vệ Tổ quốc trong giai đoạn mới, Chỉ thị số 26-CT/TW ngày 23/11/2023 của Ban Bí thư, Chỉ thị số 49-CT/TU ngày 12/12/2023 của Tỉnh uỷ về việc tổ chức Tết Giáp Thìn năm 2024; Chủ tịch Ủy ban nhân dân tỉnh yêu cầu Thủ trưởng các sở, ban, ngành, các cơ quan Trung ương trên địa bàn tỉnh, Chủ tịch Ủy ban nhân dân thành phố Huế, các thị xã và các huyện tập trung triển khai một số nhiệm vụ, giải pháp bảo đảm an sinh xã hội Tết Nguyên đán Giáp Thìn 2024 như sau:</w:t>
      </w:r>
    </w:p>
    <w:p>
      <w:r>
        <w:t>1.  Căn cứ chức năng, nhiệm vụ được giao, chủ động quán triệt, nâng cao nhận thức, trách nhiệm của cán bộ, công chức, viên chức, người lao động trong việc thực hiện các chính sách xã hội nhằm tiếp tục tạo sự chuyển biến mạnh mẽ về nhận thức và trách nhiệm của các cấp, ngành, tổ chức đoàn thể chính trị - xã hội, doanh nghiệp và Nhân dân đối với người có công với cách mạng, an sinh xã hội, hỗ trợ hộ nghèo, đối tượng xã hội, trẻ em, người lao động có hoàn cảnh đặc biệt khó khăn trong dịp Tết Nguyên đán Giáp Thìn 2024 được vui Xuân, đón Tết. Góp phần giữ vững an ninh, chính trị xã hội của tỉnh một số nội dung sau:</w:t>
      </w:r>
    </w:p>
    <w:p>
      <w:r>
        <w:t>a) Triển khai thực hiện đồng bộ các nội dung chỉ đạo của Ban Bí thư tại Chỉ thị số 26-CT/TW ngày 23/11/2023, các văn bản chỉ đạo của Chính phủ, Thủ tướng Chính phủ và của Tỉnh ủy, Ủy ban nhân dân tỉnh về tổ chức Tết Nguyên đán Giáp Thìn 2024. Tiếp tục phát huy truyền thống đại đoàn kết, tinh thần “tương thân, tương ái” của dân tộc, chủ động, tích cực thực hiện tốt các chính sách an sinh xã hội, chăm lo chu đáo đời sống vật chất và tinh thần của Nhân dân, nhất là người có công với cách mạng, gia đình chính sách, người có hoàn cảnh khó khăn, hộ nghèo, đồng bào các địa phương bị ảnh hưởng do thiên tai, đồng bào sinh sống ở vùng dân tộc thiểu số và miền núi, công nhân, người lao động, người bị mất việc làm... bảo đảm mọi nhà, mọi người đều có điều kiện vui Xuân, đón Tết.</w:t>
      </w:r>
    </w:p>
    <w:p>
      <w:r>
        <w:t>b) Thực hiện tốt công tác trợ giúp xã hội dịp Tết Nguyên đán và giáp hạt đầu năm 2024; theo dõi chặt chẽ diễn biến thời tiết, thiên tai, rà soát, nắm bắt tình hình đời sống Nhân dân để có phương án trợ giúp kịp thời cho người dân bị ảnh hưởng, không để người dân bị thiếu đói, để mọi người đều được vui Xuân, đón Tết, no ấm. Tổ chức chu đáo việc thăm hỏi, chúc Tết các đồng chí lão thành cách mạng, Mẹ Việt Nam anh hùng, thương binh, bệnh binh, gia đình liệt sĩ; tặng quà cho người già cô đơn, trẻ em mồ côi ở các cơ sở nuôi dưỡng tập trung.</w:t>
      </w:r>
    </w:p>
    <w:p>
      <w:r>
        <w:t>c) Theo dõi, kịp thời cập nhật việc chi trả tiền lương, tiền thưởng cho người lao động tại các doanh nghiệp trong dịp Tết Dương lịch, Tết Nguyên đán; tình hình biến động lao động trong các doanh nghiệp, nhất là tại các khu kinh tế, công nghiệp sau Tết Nguyên đán để có biện pháp hỗ trợ kịp thời, đề xuất giải pháp xử lý những vấn đề mới phát sinh; giám sát chặt chẽ việc thực hiện các quy định của pháp luật về tiền lương, bảo hiểm xã hội, bảo hiểm thất nghiệp không để ảnh hưởng đến tình hình sản xuất kinh doanh và an ninh trật tự trên địa bàn.</w:t>
      </w:r>
    </w:p>
    <w:p>
      <w:r>
        <w:t>d) Tiếp tục tháo gỡ khó khăn cho người dân, doanh nghiệp thúc đẩy sản xuất, kinh doanh phát triển nhanh và bền vững; thực hiện đầy đủ, đúng, kịp thời các chính sách về tạo việc làm, y tế, giáo dục, bảo trợ xã hội, chính sách đối với hộ nghèo, hộ cận nghèo, hộ đồng bào dân tộc thiểu số, miền núi đã ban hành, đặc biệt là chính sách đối với người có công với cách mạng, người già cô đơn, người khuyết tật, trẻ em có hoàn cảnh đặc biệt khó khăn; lồng ghép các chương trình, dự án, nhất là đào tạo nghề, nâng cao kiến thức, trình độ tay nghề, phát triển sản xuất kinh doanh gắn với các dự án vay vốn ưu đãi cho người thuộc hộ nghèo, hộ cận nghèo, hộ mới thoát nghèo, người sống ở vùng kinh tế - xã hội đặc biệt khó khăn để tạo việc làm tại chỗ, tham gia lao động trong tỉnh, ngoài tỉnh và tham gia làm việc ở nước ngoài có thời hạn theo hợp đồng.</w:t>
      </w:r>
    </w:p>
    <w:p>
      <w:r>
        <w:t>đ) Chủ động thực hiện các giải pháp phòng ngừa, giảm thiểu các nguy cơ gây tổn hại cho trẻ em, nhằm tạo môi trường sống an toàn, lành mạnh cho mọi trẻ em; xác định rõ trách nhiệm của các cấp, các ngành, trách nhiệm của người đứng đầu cơ quan, đơn vị khi để xảy ra bạo lực, bạo hành trẻ em; xử lý nghiêm các hành vi vi phạm, bạo hành trẻ em. Đẩy mạnh công tác xây dựng xã, phường, thị trấn phù hợp với trẻ em, để mọi trẻ em đều được bảo vệ, chăm sóc và thực hiện các quyền cơ bản.</w:t>
      </w:r>
    </w:p>
    <w:p>
      <w:r>
        <w:t>e) UBND thành phố Huế, các thị xã và các huyện nơi có các cơ sở trợ giúp xã hội, chủ động phối hợp các sở, ngành liên quan, đẩy mạnh công tác kiểm tra, giám sát, hướng dẫn các cơ sở trợ giúp xã hội trên địa bàn củng cố, bổ sung hồ sơ, cơ sở vật chất, thu hút các nguồn tài trợ để đảm bảo đủ các điều kiện nuôi dưỡng, chăm sóc theo đúng quy định của pháp luật.</w:t>
      </w:r>
    </w:p>
    <w:p>
      <w:r>
        <w:t>g) Phối hợp đồng bộ giữa các ngành, các cấp, các tổ chức chính trị, xã hội tăng cường, nâng cao hiệu lực, hiệu quả công tác thanh tra, kiểm tra; tập trung vào lĩnh vực thực hiện chính sách ưu đãi người có công với cách mạng, chính sách bảo hiểm xã hội và trợ giúp xã hội; thanh tra các doanh nghiệp có tiềm ẩn nhiều nguy cơ mất an toàn, vệ sinh lao động. Tăng cường kỷ luật, kỷ cương, đẩy mạnh công tác phòng, chống tham nhũng, thực hành tiết kiệm, chống lãng phí.</w:t>
      </w:r>
    </w:p>
    <w:p>
      <w:r>
        <w:t>2. Sở Lao động - Thương binh và Xã hội</w:t>
      </w:r>
    </w:p>
    <w:p>
      <w:r>
        <w:t>a) Tăng cường phối hợp với Ủy ban Mặt trận Tổ quốc Việt Nam tỉnh, các địa phương thực hiện đồng bộ, hiệu quả các Nghị quyết của Tỉnh ủy, HĐND tỉnh về giảm nghèo bền vững giai đoạn 2021- 2025. Tập trung triển khai các giải pháp thực hiện tốt các mục tiêu giảm nghèo đa chiều, bao trùm, bền vững, giảm dần khoảng cách giàu nghèo giữa các vùng, miền. Hạn chế tái nghèo và phát sinh nghèo mới, hỗ trợ người nghèo vượt lên mức sống tối thiểu, nâng cao đời sống vật chất và tinh thần của người dân. Hỗ trợ đào tạo nghề, tạo việc làm, sinh kế và tiếp cận các dịch vụ xã hội cơ bản về y tế, giáo dục, nhà ở, nước sinh hoạt, vệ sinh, thông tin và thích ứng với biến đổi khí hậu; đảm bảo hài hòa giữa phát triển kinh tế và an sinh xã hội bền vững, góp phần thực hiện thắng lợi Nghị quyết Đại hội Đảng bộ tỉnh lần thứ XVI.</w:t>
      </w:r>
    </w:p>
    <w:p>
      <w:r>
        <w:t>b) Thực hiện đầy đủ, hiệu quả, bảo đảm công khai, minh bạch chính sách quy định mức quà tặng đối với người có công với cách mạng, thân nhân người có công với cách mạng, đối tượng bảo trợ xã hội, hộ nghèo, hộ cận nghèo nhân dịp Tết Nguyên đán theo Nghị quyết số 34/2022/NQ-HĐND ngày 09/12/2022 của Hội đồng nhân dân tỉnh.</w:t>
      </w:r>
    </w:p>
    <w:p>
      <w:r>
        <w:t>c) Xây dựng phương án với các nhiệm vụ, giải pháp cụ thể để đảm bảo nguồn lao động, ngăn ngừa thiếu hụt lao động cho phục hồi sản xuất kinh doanh, tránh việc thiếu hụt lao động cục bộ gây ảnh hưởng đến hoạt động sản xuất, kinh doanh trên địa bàn, đặc biệt là thời điểm cuối năm và sau kỳ nghỉ Tết Nguyên đán.</w:t>
      </w:r>
    </w:p>
    <w:p>
      <w:r>
        <w:t>d) Tiếp tục thực hiện các giải pháp đột phá mạnh mẽ, đổi mới và nâng cao chất lượng giáo dục nghề nghiệp, chú trọng đào tạo nguồn nhân lực, nguồn nhân chất lượng cao; tăng tỷ lệ lao động qua đào tạo có bằng cấp, chứng chỉ để nâng tầm kỹ năng lao động, đáp ứng nhu cầu của thị trường lao động.</w:t>
      </w:r>
    </w:p>
    <w:p>
      <w:r>
        <w:t>3. Sở Y tế</w:t>
      </w:r>
    </w:p>
    <w:p>
      <w:r>
        <w:t>a) Làm tốt công tác y tế dự phòng; kiểm tra, giám sát chặt chẽ, bảo đảm tốt công tác an toàn thực phẩm, vệ sinh môi trường, công tác phòng, chống dịch bệnh trên người. Bố trí đầy đủ đội ngũ y, bác sỹ trực 24/24 và bảo đảm đủ thuốc, thiết bị y tế phục vụ việc cấp cứu, chữa bệnh kịp thời cho Nhân dân.</w:t>
      </w:r>
    </w:p>
    <w:p>
      <w:r>
        <w:t>b) Tăng cường phối hợp hiệu quả với các lực lượng chức năng liên quan trong thực hiện công tác xác định tình trạng nghiện ma túy, điều trị cai nghiện ma tuý; hoạt động kiểm tra, xử lý vi phạm về an toàn vệ sinh thực phẩm trong dịp Tết.</w:t>
      </w:r>
    </w:p>
    <w:p>
      <w:r>
        <w:t>4. Sở Nông nghiệp và Phát triển nông thôn</w:t>
      </w:r>
    </w:p>
    <w:p>
      <w:r>
        <w:t>a) Tập trung chỉ đạo xây dựng và triển khai thực hiện kế hoạch sản xuất vụ xuân trong khung thời vụ tốt nhất; chủ động phòng, chống dịch bệnh cho cây trồng, vật nuôi; theo dõi chặt chẽ, dự báo tình hình dịch bệnh vật nuôi, cây trồng để ra các giải pháp kịp thời khống chế khi có dịch bệnh xảy ra;</w:t>
      </w:r>
    </w:p>
    <w:p>
      <w:r>
        <w:t>b) Phối hợp các địa phương để tăng cường công tác kiểm tra, kiểm soát, đặc biệt tại các cửa khẩu, đường mòn khu vực biên giới, quốc lộ 1A; kịp thời phát hiện và xử lý nghiêm các trường hợp buôn bán, giết mổ, vận chuyển gia cầm, sản phẩm gia cầm không đảm bảo an toàn làm lây lan dịch bệnh trên địa bàn tỉnh.</w:t>
      </w:r>
    </w:p>
    <w:p>
      <w:r>
        <w:t>5. Sở Xây dựng</w:t>
      </w:r>
    </w:p>
    <w:p>
      <w:r>
        <w:t>Tiếp tục triển khai thực hiện chính sách hỗ trợ nhà ở cho người có công với cách mạng, nhà ở cho người nghèo; phối hợp với các địa phương xử lý, giải quyết kịp thời các trường hợp khó khăn, vướng mắc liên quan đến chế độ hỗ trợ xây dựng, sửa chữa nhà ở đối với người có công với cách mạng (nếu có).</w:t>
      </w:r>
    </w:p>
    <w:p>
      <w:r>
        <w:t>6. Sở Giáo dục và Đào tạo</w:t>
      </w:r>
    </w:p>
    <w:p>
      <w:r>
        <w:t>Thực hiện tốt các giải pháp bảo đảm kế hoạch nhiệm vụ năm học 2023-2024; đôn đốc, giám sát triển khai có hiệu quả chính sách hỗ trợ học sinh trung học phổ thông ở vùng có điều kiện kinh tế - xã hội đặc biệt khó khăn được hưởng chính sách hỗ trợ tiền ăn, tiền nhà ở và gạo theo quy định tại Nghị định 116/2016/NĐ-CP Chính phủ, chính sách hỗ trợ học sinh khuyết tật, giáo viên dạy hòa nhập đảm bảo theo quy định.</w:t>
      </w:r>
    </w:p>
    <w:p>
      <w:r>
        <w:t>7. Sở Công Thương</w:t>
      </w:r>
    </w:p>
    <w:p>
      <w:r>
        <w:t>Chủ trì, phối hợp Cục Quản lý Thị trường tăng cường công tác dự báo và quản lý thị trường, bình ổn giá cả, chuẩn bị đủ hàng hóa, dịch vụ chất lượng, đáp ứng nhu cầu mua sắm của Nhân dân. Khuyến khích các cơ sở có kế hoạch phối hợp với các đơn vị và cơ quan liên quan tổ chức đưa hàng phục vụ tại các khu, cụm công nghiệp nhằm phục vụ nhu cầu tiêu dùng thiết yếu cho người lao động được tiếp cận các mặt hàng có chất lượng, giá cả phù hợp tiêu dùng trong dịp cuối năm và Tết Nguyên đán.</w:t>
      </w:r>
    </w:p>
    <w:p>
      <w:r>
        <w:t>8. Công an tỉnh</w:t>
      </w:r>
    </w:p>
    <w:p>
      <w:r>
        <w:t>Làm tốt công tác bảo đảm an ninh trật tự các hoạt động, sự kiện của tỉnh diễn ra trước, trong và sau Tết Nguyên đán Giáp Thìn 2024. Tăng cường sự phối hợp giữa các lực lượng, chủ động nắm vững tình hình, có phương án xử lý hiệu quả các tình huống, không để bị động, bất ngờ. Bảo vệ tuyệt đối an toàn các mục tiêu, công trình trọng điểm, các sự kiện chính trị, đối ngoại, văn hóa - xã hội của đất nước và của tỉnh. Chỉ đạo mở đợt cao điểm tấn công trấn áp tội phạm dịp Tết Nguyên đán; tăng cường tuần tra, kiểm soát, bảo đảm an ninh trật tự, an toàn giao thông, kiềm chế tai nạn giao thông; phòng, chống cháy, nổ. Thực hiện nghiêm các quy định về quản lý, sử dụng pháo và vật liệu nổ; phát hiện, xử lý nghiêm các trường hợp mua bán, vận chuyển, tàng trữ, sử dụng trái phép pháo nổ và các vật liệu nổ khác trong dịp Tết.</w:t>
      </w:r>
    </w:p>
    <w:p>
      <w:r>
        <w:t>9. Sở Kế hoạch và Đầu tư</w:t>
      </w:r>
    </w:p>
    <w:p>
      <w:r>
        <w:t>Phối hợp với Sở Lao động - Thương binh và Xã hội và các ngành có liên quan khuyến khích, huy động các nguồn lực xã hội hoá, nguồn vốn viện trợ NGO, ODA... tài trợ, hỗ trợ kinh phí để thực hiện các chính sách an sinh xã hội.</w:t>
      </w:r>
    </w:p>
    <w:p>
      <w:r>
        <w:t>10. Sở Tài chính</w:t>
      </w:r>
    </w:p>
    <w:p>
      <w:r>
        <w:t>a) Tăng cường quản lý ngân sách bảo đảm chặt chẽ, hiệu quả, tiết kiệm; đảm bảo các khoản chi lương và các chế độ, chính sách cho cán bộ, công chức, viên chức và các đối tượng chính sách xã hội, người có công trong dịp Tết Nguyên Đán Giáp Thìn 2024.</w:t>
      </w:r>
    </w:p>
    <w:p>
      <w:r>
        <w:t>b) Tham mưu UBND tỉnh kinh phí ủy thác sang Ngân hàng chính sách xã hội tỉnh để cho vay các đối tượng chính sách và cho vay giải quyết việc làm theo đúng quy định.</w:t>
      </w:r>
    </w:p>
    <w:p>
      <w:r>
        <w:t>11. Chi nhánh Ngân hàng chính sách xã hội tỉnh</w:t>
      </w:r>
    </w:p>
    <w:p>
      <w:r>
        <w:t>Tiếp tục thực hiện cho vay vốn tạo việc làm, vay vốn đi xuất khẩu lao động thông qua Quỹ quốc gia về việc làm, nguồn vốn ủy thác từ ngân sách địa phương và các nguồn quỹ hợp pháp khác đảm bảo cho vay đúng mục đích, đúng đối tượng, nhanh chóng, thuận tiện.</w:t>
      </w:r>
    </w:p>
    <w:p>
      <w:r>
        <w:t>12. Bảo hiểm Xã hội tỉnh</w:t>
      </w:r>
    </w:p>
    <w:p>
      <w:r>
        <w:t>Tiếp tục thực hiện các giải pháp đột phá nhằm nâng cao tỷ lệ người tham gia bảo hiểm xã hội bắt buộc, bảo hiểm xã hội tự nguyện, bảo hiểm thất nghiệp; duy trì bền vững tỷ lệ dân số tham gia bảo hiểm y tế. Tăng cường công tác thanh tra, kiểm tra việc chấp hành pháp luật, kịp thời phát hiện và xử lý các hành vi vi phạm, nhất là các hành vi trốn đóng, nợ đóng; các hành vi tiêu cực, gian lận để hưởng chế độ, trục lợi chính sách bảo hiểm xã hội, bảo hiểm thất nghiệp, bảo hiểm y tế.</w:t>
      </w:r>
    </w:p>
    <w:p>
      <w:r>
        <w:t>13. Sở Thông tin và Truyền thông, Đài Phát thanh - Truyền hình tỉnh và các Cơ quan truyền thông, báo chí</w:t>
      </w:r>
    </w:p>
    <w:p>
      <w:r>
        <w:t>Tăng cường công tác tuyên truyền, phổ biến các chủ trương, chính sách cho các đối tượng có công, gia đình chính sách, hộ nghèo, cận nghèo, trẻ em có hoàn cảnh đặc biệt khó khăn, người già neo đơn không nơi nương tựa, người dân tộc... nhằm nâng cao nhận thức của các cấp chính quyền, cộng đồng, gia đình đối với công tác đào tạo nghề, giải quyết việc làm và đảm bảo an sinh xã hội.</w:t>
      </w:r>
    </w:p>
    <w:p>
      <w:r>
        <w:t>14. Đề nghị Ủy ban Mặt trận Tổ quốc Việt Nam tỉnh và các tổ chức chính trị - xã hội</w:t>
      </w:r>
    </w:p>
    <w:p>
      <w:r>
        <w:t>a) Giám sát kịp thời việc chi trả trợ cấp cho các đối tượng chính sách, đối tượng bảo trợ xã hội theo đúng quy định hiện hành. Tập trung rà soát, nắm tình hình đời sống của các đối tượng chính sách, người có công với cách mạng (thương binh, bệnh binh, gia đình liệt sĩ, cán bộ lão thành cách mạng, Mẹ Việt Nam anh hùng...), người có hoàn cảnh khó khăn (người nghèo, người cao tuổi, người khuyết tật, trẻ em có hoàn cảnh đặc biệt, người dân ở vùng bị thiệt hại bởi thiên tai, dịch bệnh, đồng bào ở vùng sau, vùng xa,...) công nhân, người lao động làm việc tại các khu công nghiệp, khu chế xuất, khu kinh tế,... để quan tâm, chăm lo, kịp thời hỗ trợ phù hợp hoặc đề xuất cấp có thẩm quyền hỗ trợ theo quy định.</w:t>
      </w:r>
    </w:p>
    <w:p>
      <w:r>
        <w:t>b) Phối hợp với cấp ủy, chính quyền các ngành, các cấp liên quan tổ chức vận động các doanh nghiệp chi trả tiền lương, tiền thưởng và các chế độ kịp thời cho người lao động; vận động các doanh nghiệp, tổ chức, cá nhân ủng hộ, trợ giúp các hoạt động Đền ơn đáp nghĩa, xây dựng Quỹ vì người nghèo, trợ giúp hộ nghèo và các đối tượng xã hội trên địa bàn tỉnh trong dịp Tết Nguyên đán Giáp Thìn 2024.</w:t>
      </w:r>
    </w:p>
    <w:p>
      <w:r>
        <w:t>15. Yêu cầu Thủ trưởng các sở, ban, ngành, các cơ quan trên địa bàn tỉnh, Chủ tịch Ủy ban nhân dân thành phố Huế, các thị xã và các huyện</w:t>
      </w:r>
    </w:p>
    <w:p>
      <w:r>
        <w:t>Chỉ đạo xây dựng kế hoạch cụ thể; phân công lãnh đạo, cán bộ, công chức, viên chức thực hiện nghiêm chế độ trực Tết, kịp thời xử lý, báo cáo khi có việc đột xuất phát sinh; chủ động nắm chắc tình hình thuộc lĩnh vực, địa bàn mình được phân công phụ trách; thực hiện nghiêm chế độ thông tin, báo cáo; báo cáo UBND tỉnh nội dung triển khai trước ngày 02/02/2024 và kết quả thực hiện trước ngày 13/02/2024 (qua Sở Lao động - Thương binh và Xã hội) tổng hợp và các văn bản yêu cầu báo cáo trước, trong, sau Tết của Ủy ban nhân dân tỉnh./.</w:t>
      </w:r>
    </w:p>
    <w:p>
      <w:r>
        <w:t>Nơi nhận:</w:t>
      </w:r>
    </w:p>
    <w:p>
      <w:r>
        <w:t>- Văn phòng Chính phủ;</w:t>
      </w:r>
    </w:p>
    <w:p>
      <w:r>
        <w:t>- Bộ Lao động – Thương binh và Xã hội;  (báo cáo)</w:t>
      </w:r>
    </w:p>
    <w:p>
      <w:r>
        <w:t>- TT.TU, TT. HĐND tỉnh;</w:t>
      </w:r>
    </w:p>
    <w:p>
      <w:r>
        <w:t>- CT các PCT UBND tỉnh;</w:t>
      </w:r>
    </w:p>
    <w:p>
      <w:r>
        <w:t>- Các sở, ban ngành, đoàn thể cấp tỉnh:</w:t>
      </w:r>
    </w:p>
    <w:p>
      <w:r>
        <w:t>- UBND các huyện, thị, thành phố;</w:t>
      </w:r>
    </w:p>
    <w:p>
      <w:r>
        <w:t>- Các cơ quan, đơn vị TW trên địa bàn;</w:t>
      </w:r>
    </w:p>
    <w:p>
      <w:r>
        <w:t>- VP: CVP, các PCVP;</w:t>
      </w:r>
    </w:p>
    <w:p>
      <w:r>
        <w:t>- Lưu: VT, TH, XH.</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