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27-CT/TU năm 2023 lãnh đạo, chỉ đạo thực hiện Nghị quyết của Quốc hội về thí điểm một số cơ chế, chính sách đặc thù phát triển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27-CT/TU</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THÀNH ỦY</w:t>
      </w:r>
    </w:p>
    <w:p>
      <w:r>
        <w:t>THÀNH PHỐ HỒ CHÍ MINH</w:t>
      </w:r>
    </w:p>
    <w:p>
      <w:r>
        <w:t>*</w:t>
      </w:r>
    </w:p>
    <w:p>
      <w:r>
        <w:t>ĐẢNG CỘNG SẢN VIỆT NAM</w:t>
      </w:r>
    </w:p>
    <w:p>
      <w:r>
        <w:t>---------------</w:t>
      </w:r>
    </w:p>
    <w:p>
      <w:r>
        <w:t>Số: 27-CT/TU</w:t>
      </w:r>
    </w:p>
    <w:p>
      <w:r>
        <w:t>Thành phố Hồ Chí Minh, ngày 08 tháng 7 năm 2023</w:t>
      </w:r>
    </w:p>
    <w:p>
      <w:r>
        <w:t>CHỈ THỊ</w:t>
      </w:r>
    </w:p>
    <w:p>
      <w:r>
        <w:t>VỀ LÃNH ĐẠO, CHỈ ĐẠO TRIỂN KHAI THỰC HIỆN NGHỊ QUYẾT CỦA QUỐC HỘI VỀ THÍ ĐIỂM MỘT SỐ CƠ CHẾ, CHÍNH SÁCH ĐẶC THÙ PHÁT TRIỂN THÀNH PHỐ HỒ CHÍ MINH</w:t>
      </w:r>
    </w:p>
    <w:p>
      <w:r>
        <w:t>Ngày 24 tháng 6 năm 2023, Quốc hội khóa XV đã thông qua Nghị quyết số 98/2023/QH15 về thí điểm một số cơ chế, chính sách đặc thù phát triển Thành phố Hồ Chí Minh. Đây là Nghị quyết có ý nghĩa đặc biệt quan trọng nhằm thể chế hóa chủ trương cho phép thí điểm cơ chế chính sách vượt trội phát triển Thành phố Hồ Chí Minh trong giai đoạn mới theo tinh thần Nghị quyết số 31-NQ/TW của Bộ Chính trị.</w:t>
      </w:r>
    </w:p>
    <w:p>
      <w:r>
        <w:t>Để lãnh đạo, chỉ đạo thực hiện khẩn trương, nghiêm túc và hiệu quả Nghị quyết số 98/2023/QH15 của Quốc hội, Ban Chấp hành Đảng bộ Thành phố chỉ thị:</w:t>
      </w:r>
    </w:p>
    <w:p>
      <w:r>
        <w:t>1. Toàn hệ thống chính trị Thành phố  nhận thức sâu sắc đây là nhiệm vụ chính trị trọng yếu và có tính đột phá, là điều kiện thuận lợi để tập trung tháo gỡ khó khăn, vướng mắc, khai thác, khơi thông và phát huy hiệu quả các tiềm năng, lợi thế, vị trí chiến lược, mọi nguồn lực thúc đẩy phát triển nhanh và bền vững.</w:t>
      </w:r>
    </w:p>
    <w:p>
      <w:r>
        <w:t>Việc lãnh đạo, chỉ đạo, tổ chức thực hiện Nghị quyết của Quốc hội phải gắn với chương trình hành động thực hiện Nghị quyết số 31-NQ/TW, Nghị quyết số 24-NQ/TW, Kết luận số 14-KL/TW của Bộ Chính trị và Nghị quyết Đại hội Đảng bộ Thành phố lần thứ XI; phát huy mạnh mẽ ý chí, quyết tâm, nghị lực, truyền thống đoàn kết, năng động, sáng tạo của nhân dân; nâng cao ý thức trách nhiệm, tính chủ động, tự lực, tự cường, dám nghĩ, dám làm vì lợi ích chung của các cấp ủy, tổ chức đảng, chính quyền, Mặt trận Tổ quốc, các tổ chức chính trị - xã hội và đội ngũ cán bộ, đảng viên, công chức, viên chức.</w:t>
      </w:r>
    </w:p>
    <w:p>
      <w:r>
        <w:t>Việc xây dựng và thực hiện các cơ chế, chính sách thí điểm phải bảo đảm không trái với Hiến pháp và Điều lệ Đảng; dân chủ, công khai, minh bạch, hài hòa quyền lợi của người dân, doanh nghiệp và Nhà nước; nâng cao trách nhiệm của các cấp chính quyền, nhất là người đứng đầu; tôn trọng sự đồng thuận xã hội, thực hiện nghiêm quy chế dân chủ cơ sở.</w:t>
      </w:r>
    </w:p>
    <w:p>
      <w:r>
        <w:t>2. Ban Thường vụ Thành ủy  quyết định thành lập Ban Chỉ đạo thực hiện Nghị quyết nhằm bảo đảm sự lãnh đạo, chỉ đạo xuyên suốt và toàn diện trong quá trình triển khai thực hiện; thường xuyên và kịp thời báo cáo Thành ủy và Ban chỉ đạo Quốc gia những vấn đề phát sinh, vướng mắc, vượt thẩm quyền.</w:t>
      </w:r>
    </w:p>
    <w:p>
      <w:r>
        <w:t>Phân công các đồng chí ủy viên Ban Thường vụ Thành ủy trực tiếp theo dõi, đôn đốc, kiểm tra, giám sát các cấp ủy, tổ chức đảng, cơ quan, đơn vị chủ trì thực hiện các cơ chế, chính sách.</w:t>
      </w:r>
    </w:p>
    <w:p>
      <w:r>
        <w:t>Lãnh đạo sơ kết giữa kỳ và tổng kết thực hiện Nghị quyết sau 5 năm theo yêu cầu của Quốc hội. Trước mắt, tập trung Lãnh đạo Đảng đoàn Hội đồng nhân dân, Ban cán sự đảng Ủy ban nhân dân chỉ đạo Hội đồng nhân dân và Ủy ban nhân dân Thành phố khẩn trương chuẩn bị nguồn lực và các nội dung cần cụ thể hóa để triển khai thực hiện ngay khi Nghị quyết có hiệu lực.</w:t>
      </w:r>
    </w:p>
    <w:p>
      <w:r>
        <w:t>Phối hợp chặt chẽ giữa Thành phố với các ban, bộ, ngành Trung ương và các địa phương với tinh thần: "Thành phố Hồ Chí Minh vì cả nước, cả nước vì Thành phố Hồ Chí Minh".</w:t>
      </w:r>
    </w:p>
    <w:p>
      <w:r>
        <w:t>3. Đảng đoàn Hội đồng nhân dân Thành phố  lãnh đạo Hội đồng nhân dân Thành phố khẩn trương xây dựng kế hoạch triển khai thực hiện Nghị quyết của Quốc hội; ban hành các nghị quyết chuyên đề nhằm thể chế hóa, cụ thể hóa các cơ chế, chính sách đặc thù phát triển thành phố theo thẩm quyền và nhiệm vụ được giao trong Nghị quyết. Tăng cường công tác giám sát thực hiện Nghị quyết và các quy định pháp luật nhằm thúc đẩy, uốn nắn việc thực thi của các cơ quan, đơn vị, địa phương và cán bộ, công chức, bảo đảm các cơ chế, chính sách nhanh chóng đi vào cuộc sống, có hiệu quả cao nhất; ngăn ngừa rủi ro, sai phạm, kịp thời phát hiện và đề xuất xử lý nghiêm minh những hành vi vi phạm.</w:t>
      </w:r>
    </w:p>
    <w:p>
      <w:r>
        <w:t>4. Ban cán sự đảng Ủy ban nhân dân Thành phố  lãnh đạo Ủy ban nhân dân Thành phố quyết định thành lập các tổ chức chỉ đạo, tham mưu tư vấn theo yêu cầu của Ban Chỉ đạo; ban hành Chương trình hành động thực hiện Nghị quyết Quốc hội, Chỉ thị của Thành ủy, Nghị quyết của Hội đồng nhân dân Thành phố; phối hợp với các ban, bộ, ngành có liên quan đẩy nhanh công tác tham mưu ban hành nghị định của Chính phủ và các thông tư hướng dẫn thực hiện Nghị quyết, nhằm sớm cụ thể hóa các cơ chế, chính sách mà Quốc hội giao cho Chính phủ, bộ ngành quy định.</w:t>
      </w:r>
    </w:p>
    <w:p>
      <w:r>
        <w:t>Khẩn trương chuẩn bị, trình Hội đồng nhân dân Thành phố xem xét quyết định các nội dung cụ thể hóa, thể chế hóa theo thẩm quyền các cơ chế, chính sách đặc thù về quản lý đầu tư, tài chính ngân sách, quản lý đô thị và tài nguyên môi trường, ngành nghề ưu tiên thu hút nhà đầu tư chiến lược vào Thành phố Hồ Chí Minh, quản lý khoa học và công nghệ, đổi mới sáng tạo, Tổ chức bộ máy của Thành phố Hồ Chí Minh và thành phố Thủ Đức. Tất cả nội dung cụ thể hóa, thể chế hóa phải hoàn thành trong năm 2023.</w:t>
      </w:r>
    </w:p>
    <w:p>
      <w:r>
        <w:t>Thực hiện phân cấp, ủy quyền, tăng cường tính tự chủ, nâng cao trách nhiệm của các cơ quan được giao chủ trì gắn với tăng cường kiểm tra, giám sát, thanh tra. Chuẩn bị đầy đủ nguồn nhân lực bảo đảm chất lượng để triển khai thực hiện các cơ chế, chính sách đặc thù thông qua Đề án xây dựng nền công vụ ưu tú. Sáu tháng/lần đánh giá, rút kinh nghiệm thực tế và báo cáo tình hình, kết quả với Ban Thường vụ Thành ủy để kịp thời chỉ đạo xử lý những vấn đề phát sinh. Thường xuyên phối hợp chặt chẽ với các bộ, ban, ngành Trung ương trong quá trình triển khai thực hiện. Phát động phong trào thi đua và tổ chức khen thưởng kịp thời, đúng quy định đối với các tập thể, cá nhân có thành tích trong tham mưu ban hành, triển khai thực hiện Nghị quyết của Quốc hội; xử lý nghiêm các tập thể, cá nhân yếu kém, trì trệ, vi phạm.</w:t>
      </w:r>
    </w:p>
    <w:p>
      <w:r>
        <w:t>5. Ban Dân vận Thành ủy, Đảng đoàn Mặt trận Tổ quốc Việt Nam  và các tổ chức chính trị - xã hội Thành phố tăng cường lãnh đạo. chỉ đạo việc tuyên truyền sâu rộng trong các tầng lớp nhân dân, các giới, đoàn viên, hội viên tích cực tham gia đóng góp thực hiện; nâng cao vai trò giám sát, phản biện xã hội của Mặt trận và các đoàn thể trong triển khai thực hiện các cơ chế, chính sách đặc thù theo Nghị quyết của Quốc hội nhằm bảo đảm tuân thủ pháp luật, nêu cao sự đồng thuận của nhân dân và cộng đồng doanh nghiệp, bảo vệ các quyền và lợi ích chính đáng, hợp pháp của nhân dân.</w:t>
      </w:r>
    </w:p>
    <w:p>
      <w:r>
        <w:t>6. Ban Tuyên giáo Thành ủy  chủ trì, phối hợp với các cơ quan liên quan tiến hành ngay việc xây dựng kế hoạch quán triệt, phổ biến, tuyên truyền, triển khai thực hiện Nghị quyết của Quốc hội bằng nhiều hình thức phong phú, sinh động, phù hợp với từng đối tượng, tạo sự lan tỏa sâu rộng, tích cực trong toàn hệ thống chính trị, các tầng lớp nhân dân và cộng đồng doanh nghiệp thành phố. Chủ trì biên soạn các tài liệu tuyên truyền, phổ biến về Nghị quyết của Quốc hội; Nghị định và các văn bản hướng dẫn thi hành của Chính phủ, các bộ ngành; các chủ trương, chỉ đạo, nghị quyết của Thành ủy, Hội đồng nhân dân, Ủy ban nhân dân thành phố. Thường xuyên nắm tình hình, dư luận xã hội và định kỳ hàng tháng báo cáo Ban Thường vụ Thành ủy, Ban Chỉ đạo Thành ủy.</w:t>
      </w:r>
    </w:p>
    <w:p>
      <w:r>
        <w:t>7. Ban Tổ chức Thành ủy  tham mưu về Tổ chức bộ máy và cán bộ thuộc thẩm quyền Ban Thường vụ Thành ủy. Lựa chọn cán bộ có đủ phẩm chất, năng lực bố trí đảm nhận các công việc theo yêu cầu nhiệm vụ đặc thù, đồng thời tham mưu thực hiện các cơ chế, chính sách đặc thù, vượt trội, gắn với cụ thể hóa thực hiện Kết luận số 14-KL/TW của Bộ Chính trị về chủ trương khuyến khích và bảo vệ cán bộ năng động, sáng tạo vì lợi ích chung. Thường xuyên theo dõi, đánh giá và đề xuất xử lý cán bộ không còn xứng đáng.</w:t>
      </w:r>
    </w:p>
    <w:p>
      <w:r>
        <w:t>8. Ban Nội chính Thành ủy  - Cơ quan thường trực của Ban Chỉ đạo phòng, chống tham nhũng, tiêu cực thành phố và cải cách tư pháp tăng cường phối hợp chặt chỗ với các cơ quan chức năng tiếp tục thực hiện các nghị quyết, chỉ thị, kết luận chỉ đạo của Trung ương và của thành phố; tham mưu, giúp Ban Thường vụ Thành ủy xây dựng và tổ chức thực hiện kế hoạch kiểm tra, giám sát việc thực hiện Nghị quyết số 98/2023/QH15, đồng thời tham mưu các cơ chế, giải pháp vận dụng, triển khai thực hiện Kết luận số 14-KL/TW của Bộ Chính trị, vừa chủ động phòng ngừa, ngăn chặn các hành vi tham nhũng, tiêu cực; vừa bảo vệ cán bộ dám nghĩ, dám làm, quyết liệt và dám đột phá trong triển khai thực hiện các cơ chế, chính sách thí điểm đặc thù, vượt trội.</w:t>
      </w:r>
    </w:p>
    <w:p>
      <w:r>
        <w:t>9. Ủy ban Kiểm tra Thành ủy  tham mưu Ban Thường vụ Thành ủy kế hoạch kiểm tra, giám sát việc tổ chức thực hiện Nghị quyết số 98/2023/QH15. Phối hợp chặt chẽ với Đảng đoàn Hội đồng nhân dân Thành phố, Đảng đoàn Mặt trận Tổ quốc Việt Nam Thành phố trong chương trình giám sát, tránh trùng lặp, chồng chéo; kịp thời phát hiện nhân tố tích cực, năng động, sáng tạo đề xuất khen thưởng; đồng thời, xử lý nghiêm những tổ chức, cá nhân có hành vi tiêu cực, tham nhũng, vi phạm.</w:t>
      </w:r>
    </w:p>
    <w:p>
      <w:r>
        <w:t>10. Thành ủy Thủ Đức, các quận ủy, huyện ủy và đảng ủy  cấp trên cơ sở căn cứ chức năng, nhiệm vụ chủ động xây dựng kế hoạch, tổ chức tuyên truyền, phổ biến, quán triệt, triển khai Nghị quyết của Quốc hội và Chỉ thị của Thành ủy trong tháng 8 năm 2023. Thành ủy Thủ Đức khẩn trương xây dựng, ban hành nghị quyết, chương trình hành động và chuẩn bị nhân lực triển khai thực hiện các cơ chế, chính sách đã được quy định tại Điều 10 của Nghị quyết. Nhanh chóng cụ thể hóa về tổ chức bộ máy của hệ thống chính trị thành phố; Lãnh đạo Ủy ban nhân dân thành phố, các phường và các cơ quan chuyên môn xây dựng kế hoạch thực hiện, với trọng tâm là đề xuất thực hiện các chủ trương mới về tài chính, đất đai, phát triển đô thị mô hình TOD trong đô thị loại 1, hoàn thiện bộ máy hành chính, đơn vị sự nghiệp công.</w:t>
      </w:r>
    </w:p>
    <w:p>
      <w:r>
        <w:t>11. Văn phòng Thành ủy  chủ trì, phối hợp với các cơ quan, Tổ giúp việc của Ban Chỉ đạo Thành ủy và đơn vị liên quan tham mưu công tác theo dõi, đôn đốc, chỉ đạo triển khai thực hiện, báo cáo định kỳ hàng năm và sơ kết, tổng kết Nghị quyết của Quốc hội theo tinh thần Chỉ thị này.</w:t>
      </w:r>
    </w:p>
    <w:p>
      <w:r>
        <w:t>Chỉ thị này phổ biến đến chi bộ.</w:t>
      </w:r>
    </w:p>
    <w:p>
      <w:r>
        <w:t>Nơi nhận:</w:t>
      </w:r>
    </w:p>
    <w:p>
      <w:r>
        <w:t>- Thường trực Ban Bí thư  (để báo cáo) ,</w:t>
      </w:r>
    </w:p>
    <w:p>
      <w:r>
        <w:t>- Văn phòng Trung ương Đảng,</w:t>
      </w:r>
    </w:p>
    <w:p>
      <w:r>
        <w:t>- Ban Tổ chức Trung ương,</w:t>
      </w:r>
    </w:p>
    <w:p>
      <w:r>
        <w:t>- Các đồng chí Thành ủy viên.</w:t>
      </w:r>
    </w:p>
    <w:p>
      <w:r>
        <w:t>- Các Ban cán sự, đảng đoàn, Ban Thường vụ Thành đoàn,</w:t>
      </w:r>
    </w:p>
    <w:p>
      <w:r>
        <w:t>- Các ban Thành ủy, Ủy ban Kiểm tra Thành ủy,</w:t>
      </w:r>
    </w:p>
    <w:p>
      <w:r>
        <w:t>- Thành ủy Thủ Đức, các quận ủy, huyện ủy, đảng ủy cấp trên cơ sở trực thuộc Thành ủy,</w:t>
      </w:r>
    </w:p>
    <w:p>
      <w:r>
        <w:t>- Văn phòng Ủy ban nhân dân Thành phố,</w:t>
      </w:r>
    </w:p>
    <w:p>
      <w:r>
        <w:t>- Văn phòng Đoàn ĐBQH và HĐND Thành phố,</w:t>
      </w:r>
    </w:p>
    <w:p>
      <w:r>
        <w:t>- Lưu Văn phòng Thành ủy, P.TH.</w:t>
      </w:r>
    </w:p>
    <w:p>
      <w:r>
        <w:t>T/M BAN CHẤP HÀNH</w:t>
      </w:r>
    </w:p>
    <w:p>
      <w:r>
        <w:t>BÍ THƯ</w:t>
      </w:r>
    </w:p>
    <w:p>
      <w:r>
        <w:t>Nguyễn Văn Nên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