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24/CT-UBND năm 2024 thực hiện nghiêm công tác sắp xếp, kiện toàn tổ chức bộ máy tinh gọn, hoạt động hiệu lực, hiệu quả đồng bộ với cơ cấu lại và xây dựng đội ngũ cán bộ, công chức, viên chức đủ phẩm chất, năng lực, uy tín ngang tầm nhiệm vụ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24/CT-UBND</w:t>
      </w:r>
    </w:p>
    <w:p>
      <w:r>
        <w:t>Cần Thơ, ngày 19 tháng 12 năm 2024</w:t>
      </w:r>
    </w:p>
    <w:p>
      <w:r>
        <w:t>CHỈ THỊ</w:t>
      </w:r>
    </w:p>
    <w:p>
      <w:r>
        <w:t>VỀ VIỆC THỰC HIỆN NGHIÊM CÔNG TÁC SẮP XẾP, KIỆN TOÀN TỔ CHỨC BỘ MÁY TINH GỌN, HOẠT ĐỘNG HIỆU LỰC, HIỆU QUẢ ĐỒNG BỘ VỚI CƠ CẤU LẠI VÀ XÂY DỰNG ĐỘI NGŨ CÁN BỘ, CÔNG CHỨC, VIÊN CHỨC ĐỦ PHẨM CHẤT, NĂNG LỰC, UY TÍN NGANG TẦM NHIỆM VỤ</w:t>
      </w:r>
    </w:p>
    <w:p>
      <w:r>
        <w:t>Thực hiện Kết luận số 09-KL/BCĐ ngày 24 tháng 11 năm 2024 của Ban Chỉ đạo Trung ương về tổng kết việc thực hiện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  Kế hoạch số 141/KH-BCĐTKNQ18 ngày 06 tháng 12 năm 2024 của Ban Chỉ đạo tổng kết Nghị quyết số 18-NQ/TW của Chính phủ về định hướng sắp xếp, tinh gọn tổ chức bộ máy của Chính phủ; Kế hoạch số 356-KH/TU ngày 27 tháng 11 năm 2024 của Ban Thường vụ Thành ủy về tổng kết thực hiện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  Kế hoạch số 01-KH/BCĐ ngày 12 tháng 12 năm 2024 của Ban Chỉ đạo Thành ủy về sắp xếp tinh gọn tổ chức bộ máy trong hệ thống chính trị thành phố Cần Thơ; Kế hoạch số 251/KH-UBND ngày 07 tháng 12 năm 2024 của Ủy ban nhân dân thành phố về tổng kết thực hiện Nghị quyết số 18-NQ/TW ngày 25 tháng 10 năm 2017 của Ban Chấp hành Trung ương Đảng khóa XII và định hướng sắp xếp, tinh gọn tổ chức bộ máy của các cơ quan, đơn vị sự nghiệp thuộc thành phố.</w:t>
      </w:r>
    </w:p>
    <w:p>
      <w:r>
        <w:t>Để thực hiện có hiệu quả các chủ trương nêu trên và bám sát chủ đề năm 2025 của thành phố:  “Quyết tâm thực hiện sắp xếp, kiện toàn tổ chức bộ máy, hệ thống Chính trị thành phố tinh gọn, hiệu lực, hiệu quả; đẩy mạnh huy động nguồn lực thúc đẩy phát triển kinh tế - xã hội thành phố; thực hiện thắng lợi Nghị quyết Đại hội đại biểu Đảng bộ thành phố lần thứ XIV, nhiệm kỳ 2020 - 2025” ; Chủ tịch Ủy ban nhân dân thành phố yêu cầu Thủ trưởng cơ quan, đơn vị cấp thành phố, Chủ tịch Ủy ban nhân dân quận, huyện thực hiện một số nội dung sau:</w:t>
      </w:r>
    </w:p>
    <w:p>
      <w:r>
        <w:t>1. Đẩy mạnh công tác tuyên truyền, phổ biến, quán triệt đến cán bộ, công chức, viên chức (sau đây viết tắt là CBCCVC) và người lao động trong cơ quan, đơn vị về chủ trương tiếp tục đổi mới, sắp xếp tổ chức bộ máy tinh gọn, hoạt động hiệu lực, hiệu quả bộ máy của hệ thống chính trị.</w:t>
      </w:r>
    </w:p>
    <w:p>
      <w:r>
        <w:t>2. Khẩn trương triển khai thực hiện nghiêm các nhiệm vụ, giải pháp về tiếp tục đổi mới, sắp xếp tổ chức bộ máy theo chủ trương của Ban Chỉ đạo Trung ương, Ban Chỉ đạo Thành ủy đạt yêu cầu như sau:</w:t>
      </w:r>
    </w:p>
    <w:p>
      <w:r>
        <w:t>a) Việc thực hiện sắp xếp, kiện toàn tổ chức bộ máy cơ quan hành chính, đơn vị sự nghiệp phải đảm bảo bám sát tiến độ, định hướng của Trung ương, thành phố; trong quá trình sắp xếp phải bảo đảm hoạt động thực hiện nhiệm vụ chính trị của các cấp, các ngành, cơ quan, đơn vị không bị gián đoạn, xáo trộn; sau sắp xếp, kiện toàn lại hoạt động tốt hơn, hiệu quả cao hơn;</w:t>
      </w:r>
    </w:p>
    <w:p>
      <w:r>
        <w:t>b) Tổ chức hợp lý cơ quan, đơn vị quản lý đa ngành, đa lĩnh vực, thực hiện nguyên tắc một cơ quan thực hiện nhiều việc và một việc chỉ giao cho một cơ quan chủ trì thực hiện và chịu trách nhiệm chính; sắp xếp, cơ cấu lại tổ chức bên trong các cơ quan, đơn vị thuộc Ủy ban nhân dân thành phố, Ủy ban nhân dân quận, huyện bảo đảm tinh gọn, giảm đầu mối.</w:t>
      </w:r>
    </w:p>
    <w:p>
      <w:r>
        <w:t>3. Thực hiện đồng bộ việc tinh gọn tổ chức bộ máy gắn với cơ cấu lại và xây dựng đội ngũ cán bộ đủ phẩm chất, năng lực, uy tín ngang tầm nhiệm vụ; bảo đảm sự lãnh đạo toàn diện của cấp ủy, tổ chức đảng trong sắp xếp, bố trí cán bộ theo đúng quy định của Đảng và pháp luật. Theo đó, việc sắp xếp, bố trí phải được thực hiện nghiêm túc, thận trọng, khoa học, chặt chẽ; có nguyên tắc, tiêu chí cụ thể, phù hợp với tình hình thực tiễn của đội ngũ CBCCVC và yêu cầu nhiệm vụ của từng tổ chức, cơ quan, đơn vị; bố trí CBCCVC ngoài phù hợp với điều kiện, năng lực còn phải phù hợp với yêu cầu công việc, vị trí việc làm và khối lượng công việc, trong đó quan tâm bố trí sử dụng đối với CBCCVC có năng lực nổi trội, có trách nhiệm, tâm huyết với công việc, đáp ứng yêu cầu nhiệm vụ trong tình hình mới. Đồng thời, phải bảo đảm tiêu chuẩn chức danh theo quy định, gắn với cơ cấu và quy hoạch cấp ủy để chuẩn bị tốt công tác nhân sự đại hội các cấp.</w:t>
      </w:r>
    </w:p>
    <w:p>
      <w:r>
        <w:t>Quá trình thực hiện công tác cán bộ khi sắp xếp, tinh gọn tổ chức phải chấp hành nghiêm nguyên tắc, quy định, quy trình, quy chế, quyết định về công tác cán bộ; thực hiện nghiêm Quy định số 114-QĐ/TW ngày 11 tháng 7 năm 2023 của Bộ Chính phủ về kiểm soát quyền lực và phòng, chống tham nhũng, tiêu cực trong công tác cán bộ, Chỉ thị số 27-CT/TU ngày 11 tháng 10 năm 2023 của Ban Thường vụ Thành ủy về quán triệt, triển khai thực hiện Quy định số 114-QĐ/TW ngày 11 tháng 7 năm 2023 của Bộ Chính phủ về kiểm soát quyền lực và phòng, chống tham nhũng, tiêu cực trong công tác cán bộ. Thủ trưởng cơ quan, đơn vị phải chỉ đạo kiểm tra, giám sát đối với cơ quan, đơn vị thuộc phạm vi quản lý trong việc thực hiện các nội dung về công tác cán bộ; kiên quyết đấu tranh với những biểu hiện, việc làm trái với các quy định của Đảng, Nhà nước trong công tác cán bộ; thực hiện rà soát, tinh giản biên chế đối với các trường hợp không đáp ứng yêu cầu nhiệm vụ, thiếu tinh thần trách nhiệm.</w:t>
      </w:r>
    </w:p>
    <w:p>
      <w:r>
        <w:t>4. Mỗi CBCCVC phải không ngừng tự học hỏi để đáp ứng yêu cầu, nhiệm vụ trong giai đoạn mới của đất nước, chấp hành nghiêm sự phân công của tổ chức và quyết định của cấp có thẩm quyền. Với yêu cầu cao hơn khi triển khai tổ chức mới, sau khi thực hiện việc sắp xếp tổ chức bộ máy, cơ quan, đơn vị cần có kế hoạch đào tạo, bồi dưỡng, nâng cao trình độ chuyên môn, nghiệp vụ của đội ngũ CBCCVC để đáp ứng yêu cầu của nhiệm vụ chính trị của cơ quan, tổ chức, đơn vị trong tình hình mới.</w:t>
      </w:r>
    </w:p>
    <w:p>
      <w:r>
        <w:t>5. Giao Giám đốc Sở Nội vụ:</w:t>
      </w:r>
    </w:p>
    <w:p>
      <w:r>
        <w:t>a) Trong phạm vi nhiệm vụ, quyền hạn của mình, hướng dẫn thực hiện quy trình về công tác cán bộ tại các cơ quan, đơn vị khi thực hiện công tác sắp xếp tổ chức, bộ máy; nghiên cứu đề xuất và giải quyết chế độ, chính sách đối với CBCCVC theo đúng chủ trương và quy định;</w:t>
      </w:r>
    </w:p>
    <w:p>
      <w:r>
        <w:t>b) Chủ trì, phối hợp với Ban Tổ chức Thành ủy và cơ quan, đơn vị có liên quan trong việc tham mưu, đề xuất Thành ủy, Ủy ban nhân dân thành phố tổ chức thực hiện sắp xếp tổ chức bộ máy, phân công, bố trí CBCCVC theo đúng quy định.</w:t>
      </w:r>
    </w:p>
    <w:p>
      <w:r>
        <w:t>6. Đề nghị Ủy ban Mặt trận Tổ quốc Việt Nam thành phố; các đoàn thể, tổ chức chính trị - xã hội phát huy vai trò giám sát của cơ quan, đơn vị; kịp thời phát hiện, thông tin, phản ánh hành vi tham nhũng, tiêu cực trong công tác cán bộ; kịp thời biểu dương, khen thưởng, nhân rộng các điển hình, sáng kiến; có biện pháp thiết thực bảo vệ người đấu tranh, tố giác hành vi tham nhũng, tiêu cực trong công tác cán bộ.</w:t>
      </w:r>
    </w:p>
    <w:p>
      <w:r>
        <w:t>Chủ tịch Ủy ban nhân dân thành phố yêu cầu Giám đốc sở, Thủ trưởng cơ quan, ban, ngành thành phố; Chủ tịch Ủy ban nhân dân quận, huyện thực hiện nghiêm túc nội dung Chỉ thị này./.</w:t>
      </w:r>
    </w:p>
    <w:p>
      <w:r>
        <w:t>Nơi nhận:</w:t>
      </w:r>
    </w:p>
    <w:p>
      <w:r>
        <w:t>- TT TU; TT HĐND TP;</w:t>
      </w:r>
    </w:p>
    <w:p>
      <w:r>
        <w:t>- CT, PCT UBND TP;</w:t>
      </w:r>
    </w:p>
    <w:p>
      <w:r>
        <w:t>- Ban Tổ chức TU;</w:t>
      </w:r>
    </w:p>
    <w:p>
      <w:r>
        <w:t>- UBMTTQVN TP và các đoàn thể;</w:t>
      </w:r>
    </w:p>
    <w:p>
      <w:r>
        <w:t>- Sở, ban, ngành TP;</w:t>
      </w:r>
    </w:p>
    <w:p>
      <w:r>
        <w:t>- UBND quận, huyện;</w:t>
      </w:r>
    </w:p>
    <w:p>
      <w:r>
        <w:t>- Báo Cần Thơ;</w:t>
      </w:r>
    </w:p>
    <w:p>
      <w:r>
        <w:t>- VP UBND TP (2,3E,4);</w:t>
      </w:r>
    </w:p>
    <w:p>
      <w:r>
        <w:t>- Cổng Thông tin điện tử TP;</w:t>
      </w:r>
    </w:p>
    <w:p>
      <w:r>
        <w:t>- Lưu: VT, P.</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