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20/CT-UBND năm 2023 ngăn chặn nhập lậu, vận chuyển trái phép động vật, sản phẩm động vật; kiểm soát tốt dịch bệnh, phát triển chăn nuôi bền vững, bảo đảm nguồn cung thực phẩm trên địa bàn tỉnh Thanh Hoá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20/CT-UBND</w:t>
      </w:r>
    </w:p>
    <w:p>
      <w:r>
        <w:t>Thanh Hóa, ngày 27 tháng 12 năm 2023</w:t>
      </w:r>
    </w:p>
    <w:p>
      <w:r>
        <w:t>CHỈ THỊ</w:t>
      </w:r>
    </w:p>
    <w:p>
      <w:r>
        <w:t>VỀ VIỆC NGĂN CHẶN NHẬP LẬU, VẬN CHUYỂN TRÁI PHÉP ĐỘNG VẬT, SẢN PHẨM ĐỘNG VẬT; KIỂM SOÁT TỐT DỊCH BỆNH, PHÁT TRIỂN CHĂN NUÔI BỀN VỮNG, BẢO ĐẢM NGUỒN CUNG THỰC PHẨM TRÊN ĐỊA BÀN TỈNH THANH HOÁ</w:t>
      </w:r>
    </w:p>
    <w:p>
      <w:r>
        <w:t>Theo thông tin từ Bộ Nông nghiệp và PTNT, hiện nay tình trạng nhập lậu động vật vẫn diễn ra phức tạp tại một số địa phương trên địa bàn cả nước, gây nguy cơ xâm nhiễm các loại dịch bệnh, mất an toàn thực phẩm. Bên cạnh đó, dịch bệnh động vật, nhất là bệnh dịch tả lợn Châu phi, viêm da nổi cục trâu bò, cúm gia cầm, tiếp tục xảy ra ở một số địa phương, trong đó có một số tỉnh giáp ranh với Thanh Hóa. Trên địa bàn tỉnh ta trong  năm 2023, mặc dù gặp rất nhiều khó khăn, thách thức, công tác phòng chống dịch bệnh đã được triển khai đồng bộ, quyết liệt và hiệu quả, không để xảy ra dịch bệnh truyền nhiễm nguy hiểm xảy ra trên đàn gia súc, gia cầm, tạo điều kiện cho chăn nuôi phát triển, tốc độ tăng trưởng toàn ngành chăn nuôi của tỉnh trên 5,8%, sản lượng thịt hơi các loại vượt 2,4% so với kế hoạch, vượt 7,5% so với cùng kỳ.</w:t>
      </w:r>
    </w:p>
    <w:p>
      <w:r>
        <w:t>Để chủ động ngăn chặn nhập lậu, vận chuyển trái phép động vật, sản phẩm động vật, kiểm soát tốt dịch bệnh động vật, nâng cao hiệu quả kinh tế trong chăn nuôi và bảo đảm nguồn cung sản phẩm trong các tháng cuối năm 2023 và đầu năm 2024, dịp Tết Nguyên đán Giáp Thìn 2024, đặc biệt là bảo vệ thành quả phòng, chống dịch trên địa bàn tỉnh. Chủ tịch Ủy ban nhân dân tỉnh yêu cầu Chủ tịch UBND các huyện, thị xã, thành phố, Giám đốc các sở, Thủ trưởng các ban, ngành cấp tỉnh có liên quan, tập trung chỉ đạo, tổ chức triển khai quyết liệt, đồng bộ, có hiệu quả các biện pháp phòng, chống dịch bệnh động vật theo quy định của Luật Thú y; các văn bản hướng dẫn thi hành Luật; chỉ đạo của Thủ tướng Chính phủ tại: Chỉ thị số 29/CT-TTg ngày 06/12/2023; Công điện số 462/CĐ-TTg ngày 18/5/2023, số 694/CĐ-TTg ngày 01/8/2023, số 1097/CĐ-TTg ngày 16/11/2023; Chỉ đạo của Chủ tịch UBND tỉnh tại Kế hoạch số 293/KH-UBND ngày 27/12/2022, số 282/KH-UBND ngày 16/11/2023; Công điện số 03/CĐ-UBND ngày 27/02/2023, số 05/CĐ-UBND, ngày 22/5/2023 và các văn bản hướng dẫn của Sở Nông nghiệp và PTNT; trong đó tập trung chỉ đạo, triển khai thực hiện cấp bách các nội dung sau:</w:t>
      </w:r>
    </w:p>
    <w:p>
      <w:r>
        <w:t>1. Ủy ban nhân dân các huyện, thị xã, thành phố:</w:t>
      </w:r>
    </w:p>
    <w:p>
      <w:r>
        <w:t>a) Chỉ đạo, phối hợp với lực lượng Công an, Bộ đội Biên phòng, Hải quan, Ban chỉ đạo 389 của huyện tăng cường kiểm tra, giám sát, kiểm soát, đặc biệt tại các cửa khẩu, đường mòn, lối mở khu vực biên giới, cảng biển, đường sông,... để kịp thời ngăn chặn, phát hiện và xử lý nghiêm các trường hợp buôn bán, giết mổ, vận chuyển động vật, sản phẩm động vật trái phép vào, ra đi qua địa bàn quản lý.</w:t>
      </w:r>
    </w:p>
    <w:p>
      <w:r>
        <w:t>b) Chỉ đạo các phòng, ban, đơn vị có liên quan kiểm tra, giám sát chặt chẽ việc tập kết, buôn bán động vật và các sản phẩm động vật, không để vận chuyển, buôn bán động vật qua các cửa khẩu và nhập lậu qua đường biên giới. Tăng cường kiểm tra công tác kiểm soát giết mổ, kiểm tra vệ sinh thú y đảm bảo an toàn vệ sinh thực phẩm, nhất là tại các cơ sở thu gom, giết mổ, sơ chế, tiêu thụ và vận chuyển động vật; xử lý nghiêm đối với các trường hợp vận chuyển, buôn bán động vật, sản phẩm động vật nhập lậu qua biên giới, không rõ nguồn gốc; đồng thời, tổ chức xây dựng mạng lưới cơ sở giết mổ tập trung theo chỉ đạo Chủ tịch UBND tỉnh tại Kế hoạch số 283/KH-UBND ngày 17/11/2023.</w:t>
      </w:r>
    </w:p>
    <w:p>
      <w:r>
        <w:t>c) Tổ chức thông tin, tuyên truyền cho Nhân dân khu vực biên giới về tác hại của việc nhập lậu, nguy cơ xâm nhiễm các dịch bệnh truyền nhiễm nguy hiểm mất an toàn thực phẩm do hoạt động vận chuyển trái phép, nhập lậu động vật, sản phẩm động vật; cũng như, các biện pháp phòng chống đói rét, dịch bệnh cho đàn vật nuôi.</w:t>
      </w:r>
    </w:p>
    <w:p>
      <w:r>
        <w:t>d) Chỉ đạo các phòng, ban đơn vị có liên quan tăng cường hướng dẫn các cơ sở chăn nuôi thực hiện nghiêm các biện pháp chăn nuôi an toàn sinh học, an toàn dịch bệnh theo chỉ đạo của Chủ tịch UBND tỉnh tại Kế hoạch số 282/KH-UBND ngày 16/11/2023, các điều kiện để thực hiện vệ sinh phòng bệnh theo hướng dẫn của Sở Nông nghiệp và PTNT tại Kế hoạch số 79/KH-SNN&amp;PTNT ngày 28/11/2023 để giảm giá thành sản xuất, nâng cao hiệu quả kinh tế trong chăn nuôi, đảm bảo đủ nguồn cung sản phẩm trong các tháng cuối năm 2023 và đầu năm 2024, nhất là dịp Tết Nguyên đán Giáp Thìn 2024.</w:t>
      </w:r>
    </w:p>
    <w:p>
      <w:r>
        <w:t>e) Tập trung chỉ đạo, ưu tiên bố trí nguồn kinh phí để tổ chức triển khai quyết liệt, đồng bộ, có hiệu quả các biện pháp phòng, chống dịch bệnh động vật, nhất là bệnh Dịch tả lợn Châu Phi theo quy định của pháp luật về thú y, hướng dẫn của Bộ Nông nghiệp và Phát triển nông thôn, Cục Thú y, trong đó, có việc triển khai sử dụng vắc xin phòng bệnh  DTLCP  trên đàn lợn thịt đảm bảo an toàn, hiệu quả theo chỉ đạo của của Chủ tịch UBND tỉnh tại Công điện số 12/CĐ-UBND ngày 17/11/2023.</w:t>
      </w:r>
    </w:p>
    <w:p>
      <w:r>
        <w:t>f) Tăng cường năng lực hệ thống cơ quan quản lý chuyên ngành thú y theo chỉ đạo của Chủ tịch UBND tỉnh tại Kế hoạch số 166/KH-UBND ngày 08/7/2021; đồng thời, rà soát, củng cố, bố trí đầy đủ lực lượng chuyên môn thú y các cấp đảm bảo đáp ứng yêu cầu công tác phòng, chống dịch trên địa bàn theo chỉ đạo của Ban Thường vụ Tỉnh ủy về tăng cường sự lãnh đạo của các cấp ủy đảng đối với công tác thú y trên địa bàn tỉnh tại Chỉ thị số 14-CT/TU ngày 25/3/2023.</w:t>
      </w:r>
    </w:p>
    <w:p>
      <w:r>
        <w:t>g) Căn cứ vào tình hình cụ thể chủ động chỉ đạo lực lượng Quản lý thị trường và các đơn vị có liên quan phối hợp với lực lượng làm công tác Thú y, Công an, Thanh tra giao thông lập các chốt kiểm soát, tổ kiểm soát lưu động (khi cần thiết) để phát hiện và xử lý nghiêm các trường hợp buôn bán, vận chuyển trái phép động vật, sản phẩm động vật không rõ nguồn gốc xuất xứ, chưa qua kiểm dịch, không đảm bảo vệ sinh thú y, an toàn thực phẩm.</w:t>
      </w:r>
    </w:p>
    <w:p>
      <w:r>
        <w:t>h) Thành lập các đoàn kiểm tra, đánh giá đúng đoàn kiểm tra, đánh giá đúng thực trạng để chủ động chỉ đạo các biện pháp phù hợp, tổ chức ngăn chặn kịp thời, có hiệu quả và xử lý nghiêm những sai phạm trong buôn bán, vận chuyển động vật, sản phẩm động vật, cũng như trong công tác phòng, chống dịch bệnh động vật, nhất là bệnh Dịch tả lợn Châu phi và tiêm vắc xin.</w:t>
      </w:r>
    </w:p>
    <w:p>
      <w:r>
        <w:t>2. Sở Nông nghiệp và Phát triển nông thôn</w:t>
      </w:r>
    </w:p>
    <w:p>
      <w:r>
        <w:t>a) Tập trung chỉ đạo, tổ chức hướng dẫn, đôn đốc, kiểm tra việc phòng, chống dịch bệnh động vật nhất là bệnh Dịch tả lợn Châu phi; chủ động giám sát chặt chẽ tình hình dịch bệnh, bảo đảm phát hiện sớm, cảnh báo và chỉ đạo xử lý triệt để ổ dịch, không để dịch bệnh lây lan diện rộng.</w:t>
      </w:r>
    </w:p>
    <w:p>
      <w:r>
        <w:t>b) Chỉ đạo Chi cục Chăn nuôi và Thú y phối hợp với UBND các huyện, thị xã, thành phố đẩy mạnh việc xây dựng cơ sở, vùng chăn nuôi an toàn dịch bệnh; hướng dẫn người chăn nuôi áp dụng các biện pháp an toàn sinh học, an toàn dịch bệnh; vệ sinh, tiêu độc khử trùng bằng vôi bột, hóa chất.</w:t>
      </w:r>
    </w:p>
    <w:p>
      <w:r>
        <w:t>c) Thành lập các đoàn công tác tổ chức kiểm tra, đôn đốc các địa phương thực hiện nghiêm quy định về phòng, chống bệnh động vật, đặc biệt là bệnh Dịch tả lợn châu Phi; chỉ đạo Chi cục Chăn nuôi và Thú y tăng cường tổ chức lấy mẫu giám sát bệnh  Dịch tả lợn Châu phi  để kịp thời phát hiện cảnh báo sớm nguy cơ dịch bệnh trên địa bàn tỉnh và đề xuất giải pháp phòng, chống dịch bệnh hiệu quả; thành lập các đội phản ứng nhanh để chỉ đạo, hướng dẫn xử lý dứt điểm các ổ dịch ngay khi mới xuất hiện, không để dịch lây lan ra diện rộng.</w:t>
      </w:r>
    </w:p>
    <w:p>
      <w:r>
        <w:t>d) Tổ chức thực hiện nghiêm việc kiểm dịch tại gốc, kiểm soát chặt chẽ việc vận chuyển, buôn bán động vật và sản phẩm động vật vào địa bàn; kịp thời phát hiện và xử lý nghiêm các trường hợp vi phạm trong buôn bán, vận chuyển động vật, sản phẩm động vật không đúng quy định.</w:t>
      </w:r>
    </w:p>
    <w:p>
      <w:r>
        <w:t>3. Bộ Chỉ huy Bộ đội Biên phòng tỉnh: Chủ trì, phối hợp với các cơ quan chuyên môn và chính quyền địa phương ngăn chặn các trường hợp vận chuyển động vật, sản phẩm động vật nhập lậu, không rõ nguồn gốc qua khu vực biên giới; đồng thời chỉ đạo các Đồn biên phòng trên địa bàn tỉnh tăng cường tuần tra, kiểm soát tại các bến bãi, khu vực cửa khẩu, các đường mòn khu vực biên giới, tập trung kiểm tra, kiểm soát, kiên quyết ngăn chặn các hành vi vận chuyển động vật, sản phẩm động vật trái phép qua biên giới vào địa bàn tỉnh.</w:t>
      </w:r>
    </w:p>
    <w:p>
      <w:r>
        <w:t>4. Sở Công Thương, Cục Quản lý thị trường tỉnh và các đơn vị có liên quan phối hợp với lực lượng Thú y, Công an, Thanh tra giao thông xử lý các trường hợp buôn bán, vận chuyển động vật, sản phẩm động vật không rõ nguồn gốc xuất xứ, chưa qua kiểm dịch trên thị trường ngăn chặn bệnh  dịch tả lợn Châu phi  và các dịch bệnh động vật khác. Tăng cường kiểm tra, kiểm soát thị trường, ngăn chặn hành vi đầu cơ, găm hàng, gian lận thương mại, thao túng thị trường, đẩy giá bất hợp lý gây thiệt hại cho người tiêu dùng và ảnh hưởng đến phát triển chăn nuôi của tỉnh.</w:t>
      </w:r>
    </w:p>
    <w:p>
      <w:r>
        <w:t>5. Sở Thông tin và Truyền thông chỉ đạo các cơ quan thông tấn báo chí trên địa bàn tăng cường thông tin, tuyên truyền sâu rộng bằng nhiều hình thức, đặc biệt là qua hệ thống loa truyền thanh cấp huyện, cấp xã về tính chất nguy hiểm việc nhập lậu, nguy cơ xâm nhiễm các loại dịch bệnh truyền nhiễm nguy hiểm, mất an toàn thực phẩm do nhập lậu vận chuyển trái phép động vật, sản phẩm động vật; các biện pháp phòng chống dịch bệnh động vật; phát triển chăn nuôi an toàn sinh học, an toàn dịch bệnh, đẩy mạnh tiêu thụ sản phẩm động vật sản xuất trong nước, nhất là các sản phẩm thịt lợn.</w:t>
      </w:r>
    </w:p>
    <w:p>
      <w:r>
        <w:t>6. Các sở, ngành và từng thành viên Ban Chỉ đạo phòng, chống dịch bệnh động vật tỉnh theo chức năng, nhiệm vụ được giao chủ động chỉ đạo các cơ quan chức năng chuyên ngành phối hợp để triển khai thực hiện các biện pháp quyết liệt nhằm phòng, chống bệnh động vật theo quy định.</w:t>
      </w:r>
    </w:p>
    <w:p>
      <w:r>
        <w:t>Yêu cầu Chủ tịch UBND các huyện, thị xã, thành phố, Giám đốc các sở, Thủ trưởng các ban, ngành cấp tỉnh có liên khẩn trương tổ chức thực hiện./.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