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19/CT-UBND năm 2023 triển khai chức năng Bản đồ số hộ kinh doanh trên địa bàn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03/10/2023</w:t>
            </w:r>
          </w:p>
        </w:tc>
      </w:tr>
      <w:tr>
        <w:tc>
          <w:tcPr>
            <w:tcW w:type="dxa" w:w="4320"/>
          </w:tcPr>
          <w:p>
            <w:r>
              <w:t>Ngày hiệu lực</w:t>
            </w:r>
          </w:p>
        </w:tc>
        <w:tc>
          <w:tcPr>
            <w:tcW w:type="dxa" w:w="4320"/>
          </w:tcPr>
          <w:p>
            <w:r>
              <w:t>03/10/2023</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19/CT-UBND</w:t>
      </w:r>
    </w:p>
    <w:p>
      <w:r>
        <w:t>Thừa Thiên Huế, ngày 03 tháng 10 năm 2023</w:t>
      </w:r>
    </w:p>
    <w:p>
      <w:r>
        <w:t>CHỈ THỊ</w:t>
      </w:r>
    </w:p>
    <w:p>
      <w:r>
        <w:t>VỀ VIỆC TRIỂN KHAI CHỨC NĂNG BẢN ĐỒ SỐ HỘ KINH DOANH TRÊN ĐỊA BÀN TỈNH THỪA THIÊN HUẾ</w:t>
      </w:r>
    </w:p>
    <w:p>
      <w:r>
        <w:t>Thực hiện Quyết định số 508/QĐ-TTg ngày 23 tháng 4 năm 2022 của Thủ tướng Chính phủ về việc phê duyệt chiến lược cải cách hệ thống thuế đến năm 2030 với mục tiêu xây dựng ngành Thuế Việt Nam hiện đại, tinh gọn, hoạt động hiệu lực, hiệu quả; công tác quản lý thuế, phí và lệ phí thống nhất, minh bạch, chuyên sâu, chuyên nghiệp theo phương pháp quản lý rủi ro, đẩy mạnh ứng dụng công nghệ thông tin, đơn giản hóa thủ tục hành chính, giảm chi phí tuân thủ của người dân và doanh nghiệp; đồng thời trọng tâm của công tác quản lý thuế dựa trên nền tảng thuế điện tử và ba trụ cột cơ bản: thể chế quản lý thuế đầy đủ, đồng bộ, hiện đại, hội nhập; nguồn nhân lực chuyên nghiệp, liêm chính, đổi mới; công nghệ thông tin hiện đại, tích hợp, đáp ứng yêu cầu quản lý thuế trong bối cảnh nền kinh tế số.</w:t>
      </w:r>
    </w:p>
    <w:p>
      <w:r>
        <w:t>Thực hiện Công văn số 3026/TCT-DNNCN ngày 20/7/2023 của Tổng cục Thuế về việc triển khai chức năng Bản đồ số hộ kinh doanh (chức năng BĐSHKD) áp dụng trong toàn ngành thuế, theo đó, Cục Thuế tỉnh Thừa Thiên Huế sẽ triển khai trong giai đoạn 2 của lộ trình bắt đầu từ ngày 01/02/2024. Chức năng BĐSHKD sẽ hỗ trợ cơ quan thuế quản lý người nộp thuế một cách trực quan, nắm bắt tốt địa bàn, chống sót hộ, chống thất thu ngân sách nhà nước, chức năng BĐSHKD cũng hỗ trợ tốt hơn cho hộ kinh doanh, người dân, doanh nghiệp, các cơ quan quản lý nhà nước và các tổ chức khác thực hiện việc phản hồi thông tin đến cơ quan Thuế về công tác quản lý thuế hộ kinh doanh theo quy định của Luật Quản lý thuế.</w:t>
      </w:r>
    </w:p>
    <w:p>
      <w:r>
        <w:t>Để việc triển khai chức năng BĐSHKD đạt hiệu quả, đảm bảo đúng nguyên tắc, đúng lộ trình trên địa bàn tỉnh, Ủy ban nhân dân (UBND) tỉnh yêu cầu Giám đốc, Thủ trưởng các sở, ban, ngành cấp tỉnh; Chủ tịch UBND các huyện, thị xã, thành phố Huế và các tổ chức, cá nhân có liên quan theo chức năng, nhiệm vụ được giao triển khai thực hiện các nội dung sau:</w:t>
      </w:r>
    </w:p>
    <w:p>
      <w:r>
        <w:t>1. Cục Thuế tỉnh</w:t>
      </w:r>
    </w:p>
    <w:p>
      <w:r>
        <w:t>- Chủ trì, phối hợp với các ngành, đơn vị có liên quan và UBND các huyện, thị xã, thành phố Huế triển khai chức năng BĐSHKD đảm bảo đúng quy định, phù hợp với điều kiện thực tế.</w:t>
      </w:r>
    </w:p>
    <w:p>
      <w:r>
        <w:t>- Hướng dẫn sử dụng và đẩy mạnh công tác tuyên truyền, phổ biến đến toàn thể hộ kinh doanh, người dân, doanh nghiệp, các cơ quan quản lý nhà nước và các tổ chức khác về mục đích, ý nghĩa của chức năng BĐSHKD.</w:t>
      </w:r>
    </w:p>
    <w:p>
      <w:r>
        <w:t>- Thực hiện đúng nguyên tắc, đúng lộ trình theo chỉ đạo của Bộ Tài chính và Tổng cục Thuế.</w:t>
      </w:r>
    </w:p>
    <w:p>
      <w:r>
        <w:t>- Tiếp tục thực hiện việc tra cứu, rà soát và hiệu chỉnh thông tin sai lệch trên chức năng BĐSHKD đúng với cơ sở dữ liệu trên ứng dụng Hệ thống quản lý thuế tập trung (TMS) và thực tế. Tiếp nhận và xử lý thông tin phản hồi về địa điểm, ngành nghề, doanh thu, mức thuế và các thông tin khác theo đúng quy định về công tác quản lý thuế đối với hộ kinh doanh.</w:t>
      </w:r>
    </w:p>
    <w:p>
      <w:r>
        <w:t>2. Sở Thông tin và Truyền thông</w:t>
      </w:r>
    </w:p>
    <w:p>
      <w:r>
        <w:t>Chỉ đạo, hướng dẫn các cơ quan thông tấn, báo chí trên địa bàn tỉnh đẩy mạnh công tác tuyên truyền, phổ biến đến toàn thể hộ kinh doanh, người dân, doanh nghiệp, các cơ quan quản lý nhà nước và các tổ chức khác về mục đích, ý nghĩa của chức năng BĐSHKD.</w:t>
      </w:r>
    </w:p>
    <w:p>
      <w:r>
        <w:t>3. Đài Phát thanh và Truyền hình tỉnh, Báo Thừa Thiên Huế, Cổng   Thông tin điện tử tỉnh</w:t>
      </w:r>
    </w:p>
    <w:p>
      <w:r>
        <w:t>Thường xuyên phối hợp với cơ quan Thuế để đưa tin, bài tuyên truyền về mục đích của việc triển khai chức năng BĐSHKD để hộ kinh doanh, người dân, doanh nghiệp, các cơ quan quản lý nhà nước và các tổ chức khác nắm bắt được thông tin về hộ kinh doanh và kịp thời phản hồi các thông tin liên quan đến công tác quản lý thuế hộ kinh doanh trên chức năng BĐSHKD.</w:t>
      </w:r>
    </w:p>
    <w:p>
      <w:r>
        <w:t>4. Các sở, ban, ngành, đơn vị cấp tỉnh</w:t>
      </w:r>
    </w:p>
    <w:p>
      <w:r>
        <w:t>Phối hợp với cơ quan Thuế đẩy mạnh công tác tuyên truyền về mục đích của việc triển khai chức năng BĐSHKD; phối hợp chặt chẽ với cơ quan Thuế trong công tác quản lý thuế đối với hộ kinh doanh.</w:t>
      </w:r>
    </w:p>
    <w:p>
      <w:r>
        <w:t>5. UBND các huyện, thị xã và thành phố Huế</w:t>
      </w:r>
    </w:p>
    <w:p>
      <w:r>
        <w:t>- Chỉ đạo, tổ chức tuyên truyền sâu rộng về chức năng BĐSHKD trên hệ thống đài truyền thanh và trang thông tin điện tử của địa phương.</w:t>
      </w:r>
    </w:p>
    <w:p>
      <w:r>
        <w:t>- Chỉ đạo UBND các xã, phường, thị trấn và các cơ quan, đơn vị trực thuộc phối hợp chặt chẽ với cơ quan Thuế triển khai chức năng BĐSHKD.</w:t>
      </w:r>
    </w:p>
    <w:p>
      <w:r>
        <w:t>- Tuyên truyền, khuyến khích người dân, hộ kinh doanh, các tổ chức, cơ quan quản lý nhà nước trên địa bàn thường xuyên tra cứu, phản hồi thông tin về hộ kinh doanh (địa điểm, ngành nghề, doanh thu, thuế phải nộp…) trên chức năng BĐSHKD, giúp cơ quan Thuế kịp thời hiệu chỉnh và xử lý thông tin phục vụ công tác quản lý thuế đạt hiệu quả cao.</w:t>
      </w:r>
    </w:p>
    <w:p>
      <w:r>
        <w:t>6. Tổ chức thực hiện</w:t>
      </w:r>
    </w:p>
    <w:p>
      <w:r>
        <w:t>- Căn cứ Chỉ thị này, yêu cầu Giám đốc, Thủ trưởng các sở, ban, ngành, đoàn thể cấp tỉnh, Chủ tịch UBND các huyện, thị xã, thành phố Huế căn cứ chức năng, nhiệm vụ được giao khẩn trương tổ chức triển khai thực hiện có hiệu quả và đúng lộ trình.</w:t>
      </w:r>
    </w:p>
    <w:p>
      <w:r>
        <w:t>- Giao Cục Thuế tỉnh chủ trì, phối hợp các sở, ban, ngành, UBND các huyện, thị xã, thành phố Huế theo dõi, đôn đốc, kiểm tra tình hình thực hiện và kịp thời báo cáo UBND tỉnh kết quả thực hiện.</w:t>
      </w:r>
    </w:p>
    <w:p>
      <w:r>
        <w:t>Trong quá trình triển khai thực hiện Chỉ thị này, trường hợp phát sinh vướng mắc, Thủ trưởng các cơ quan, đơn vị, địa phương và các tổ chức, cá nhân có liên quan kịp thời phản ánh về Cục Thuế tỉnh để xem xét, hướng dẫn hoặc đề xuất cấp có thẩm quyền chỉ đạo giải quyết theo quy định./.</w:t>
      </w:r>
    </w:p>
    <w:p>
      <w:r>
        <w:t>Nơi nhận:</w:t>
      </w:r>
    </w:p>
    <w:p>
      <w:r>
        <w:t>- Bộ Tài chính;</w:t>
      </w:r>
    </w:p>
    <w:p>
      <w:r>
        <w:t>- Tổng Cục Thuế;</w:t>
      </w:r>
    </w:p>
    <w:p>
      <w:r>
        <w:t>- TT Tỉnh ủy, TT HĐND tỉnh;</w:t>
      </w:r>
    </w:p>
    <w:p>
      <w:r>
        <w:t>- UBND tỉnh: CT và các PCT;</w:t>
      </w:r>
    </w:p>
    <w:p>
      <w:r>
        <w:t>- Các sở, ban, ngành cấp tỉnh;</w:t>
      </w:r>
    </w:p>
    <w:p>
      <w:r>
        <w:t>- Cục Thuế tỉnh;</w:t>
      </w:r>
    </w:p>
    <w:p>
      <w:r>
        <w:t>- Ngân hàng Nhà nước tỉnh;</w:t>
      </w:r>
    </w:p>
    <w:p>
      <w:r>
        <w:t>- UBND các huyện, thị xã và thành phố Huế;</w:t>
      </w:r>
    </w:p>
    <w:p>
      <w:r>
        <w:t>- Đài TRT, Báo TT Huế, CTTĐT tỉnh;</w:t>
      </w:r>
    </w:p>
    <w:p>
      <w:r>
        <w:t>- VP UBND tỉnh: CVP và các PCVP;</w:t>
      </w:r>
    </w:p>
    <w:p>
      <w:r>
        <w:t>- Lưu: VT, TC.</w:t>
      </w:r>
    </w:p>
    <w:p>
      <w:r>
        <w:t>TM. ỦY BAN NHÂN DÂN</w:t>
      </w:r>
    </w:p>
    <w:p>
      <w:r>
        <w:t>KT. CHỦ TỊCH</w:t>
      </w:r>
    </w:p>
    <w:p>
      <w:r>
        <w:t>PHÓ CHỦ TỊCH</w:t>
      </w:r>
    </w:p>
    <w:p>
      <w:r>
        <w:t>Phan Quý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