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2024 tăng cường thực hiện công tác dân số trong tình hình mới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18/CT-UBND</w:t>
      </w:r>
    </w:p>
    <w:p>
      <w:r>
        <w:t>Thừa Thiên Huế, ngày 09 tháng 9 năm 2024</w:t>
      </w:r>
    </w:p>
    <w:p>
      <w:r>
        <w:t>CHỈ THỊ</w:t>
      </w:r>
    </w:p>
    <w:p>
      <w:r>
        <w:t>TĂNG CƯỜNG THỰC HIỆN CÔNG TÁC DÂN SỐ TRONG TÌNH HÌNH MỚI TRÊN ĐỊA BÀN TỈNH THỪA THIÊN HUẾ</w:t>
      </w:r>
    </w:p>
    <w:p>
      <w:r>
        <w:t>Trong những năm qua Đảng, Nhà nước, Chính phủ luôn quan tâm đến công tác dân số và đã ban hành nhiều văn bản quan trọng để định hướng cho công tác dân số, trong đó có Nghị quyết số 21-NQ/TW ngày 25/10/2017 của Hội nghị lần thứ sáu Ban Chấp hành Trung ương (khoá XII) về công tác dân số trong tình hình mới ( viết tắt là Nghị quyết 21-NQ/TW ), Nghị quyết số 137/NQ-CP ngày 31/12/2017 của Chính phủ ban hành Chương trình hành động của Chính phủ thực hiện Nghị quyết số 21-NQ/TW ( viết tắt là Nghị quyết 137/NQ-CP ).</w:t>
      </w:r>
    </w:p>
    <w:p>
      <w:r>
        <w:t>Theo đó, Tỉnh ủy đã ban hành Kế hoạch số 71-KH/TU ngày 24/4/2018 thực hiện Nghị quyết số 21-NQ/TW ngày 25/10/2017 của Ban chấp hành Trung ương Đảng (khoá XII) về công tác dân số trong tình hình mới ( viết tắt là Kế hoạch số 71-KH/TU ); Ủy ban nhân dân tỉnh đã ban hành Kế hoạch số 121/KH-UBND ngày 13/6/2018 triển khai Nghị quyết số 21-NQ/TW, Nghị quyết số 137/NQ-CP và Kế hoạch số 71-KH/TU.</w:t>
      </w:r>
    </w:p>
    <w:p>
      <w:r>
        <w:t>Công tác dân số trên địa bàn tỉnh Thừa Thiên Huế được cả hệ thống chính trị quan tâm, được các cấp, các ngành, các địa phương tập trung triển khai thực hiện, được nhân dân đồng tình ủng hộ và đã đạt được nhiều kết quả quan trọng, đóng góp vào những thành tựu chung của tỉnh. Tuy nhiên, công tác dân số hiện nay trên địa bàn tỉnh vẫn còn những tồn tại, hạn chế như: mức sinh vẫn còn cao; chưa có giải pháp đồng bộ, toàn diện thích ứng với già hóa dân số; tuổi thọ trung bình cao nhưng số năm sống khỏe mạnh thấp; chất lượng dân số chậm được cải thiện... Nguyên nhân chính là do một số cơ chế, chính sách về dân số chậm được bổ sung, hoàn thiện; việc tổ chức thực hiện chưa kịp thời, hiệu quả; đầu tư nguồn lực, nhân lực làm công tác dân số chưa tương xứng; một số địa phương mức sinh vẫn còn cao trên mức sinh thay thế...</w:t>
      </w:r>
    </w:p>
    <w:p>
      <w:r>
        <w:t>Thực hiện Chỉ thị số 27/CT-TTg ngày 15/8/2024 của Thủ tướng Chính phủ về tăng cường thực hiện công tác dân số trong tình hình mới, Chủ tịch Uỷ ban nhân dân tỉnh yêu cầu:</w:t>
      </w:r>
    </w:p>
    <w:p>
      <w:r>
        <w:t>1. Sở Y tế:</w:t>
      </w:r>
    </w:p>
    <w:p>
      <w:r>
        <w:t>a) Chủ trì, phối hợp các Sở, Ban ngành, Uỷ ban nhân dân các huyện, thị xã và thành phố Huế tăng cường kiểm tra, đôn đốc việc thực hiện hiệu quả chủ trương, chính sách, pháp luật về công tác dân số, nhất là các giải pháp để đạt và duy trì mức sinh thay thế bền vững, chăm sóc sức khỏe người cao tuổi, thích ứng với già hóa dân số và nâng cao chất lượng dân số.</w:t>
      </w:r>
    </w:p>
    <w:p>
      <w:r>
        <w:t>b) Chủ trì, phối hợp với Sở Nội vụ và các cơ quan liên quan thực hiện việc kiện toàn, nâng cao hiệu lực, hiệu quả tổ chức bộ máy, nâng cao chất lượng đội ngũ công chức, viên chức làm công tác dân số các cấp theo Quyết định số 496/QĐ-TTg ngày 30/3/2021 của Thủ tướng Chính phủ về việc phê duyệt Đề án nghiên cứu, xây dựng mô hình tổ chức bộ máy, mạng lưới và cơ chế phối hợp liên ngành làm công tác dân số và phát triển các cấp.</w:t>
      </w:r>
    </w:p>
    <w:p>
      <w:r>
        <w:t>c) Chủ trì, phối hợp với Sở Tư pháp và các cơ quan liên quan rà soát, đề xuất cấp có thẩm quyền ban hành chính sách, pháp luật về dân số phù hợp với quy định của pháp luật, trọng tâm là các giải pháp để đạt mức sinh thay thế trên phạm vi toàn tỉnh, phù hợp giữa các vùng, đối tượng dân cư và số lượng, chất lượng dân số.</w:t>
      </w:r>
    </w:p>
    <w:p>
      <w:r>
        <w:t>2.  Sở Thông tin và Truyền thông, Báo Thừa Thiên Huế, Đài Phát thanh và Truyền hình Thừa Thiên Huế, Ủy ban nhân dân các huyện, thị xã và thành phố Huế phối hợp với Sở Y tế, các cơ quan truyền thông trên địa bàn tỉnh tăng cường thực hiện và đổi mới truyền thông về công tác dân số trong tình hình mới, góp phần thúc đẩy phát triển bền vững kinh tế - xã hội của tỉnh.</w:t>
      </w:r>
    </w:p>
    <w:p>
      <w:r>
        <w:t>3. Ủy ban nhân dân các huyện, thị xã và thành phố Huế</w:t>
      </w:r>
    </w:p>
    <w:p>
      <w:r>
        <w:t>a) Tiếp tục tổ chức triển khai thực hiện có hiệu quả các chủ trương, chính sách, giải pháp của Đảng, Nhà nước, chỉ đạo của Tỉnh ủy, Ủy ban nhân dân tỉnh về công tác dân số, nhất là các giải pháp để đạt và duy trì mức sinh thay thế bền vững; Chăm sóc sức khỏe người cao tuổi; Chương trình mở rộng tầm soát, chẩn đoán, điều trị một số bệnh, tật trước sinh và sơ sinh… theo chương trình, đề án đã được Thủ tướng Chính phủ và Ủy ban nhân dân tỉnh phê duyệt.</w:t>
      </w:r>
    </w:p>
    <w:p>
      <w:r>
        <w:t>b) Ban hành theo thẩm quyền hoặc trình cấp có thẩm quyền ban hành các văn bản để triển khai đồng bộ, hiệu quả chủ trương, chính sách, pháp luật về công tác dân số, nhất là các địa phương có mức sinh cao nhằm đạt mức sinh thay thế của toàn tỉnh vào năm 2030.</w:t>
      </w:r>
    </w:p>
    <w:p>
      <w:r>
        <w:t>c) Phối hợp với Sở Y tế, Sở Nội vụ rà soát, củng cố, kiện toàn tổ chức bộ máy, nhân lực làm công tác dân số; bố trí đủ nguồn lực để thực hiện có hiệu quả công tác dân số tại địa phương. Thực hiện nghiêm Chỉ thị số 25/CT-TW ngày 25/10/2023 của Ban Bí thư về tiếp tục củng cố, hoàn thiện, nâng cao chất lượng hoạt động của y tế cơ sở trong tình hình mới, trong đó có công tác dân số.</w:t>
      </w:r>
    </w:p>
    <w:p>
      <w:r>
        <w:t>4. Các Sở, Ban, ngành, đoàn thể:  trong phạm vi, chức năng, nhiệm vụ, quyền hạn được giao, tích cực phối hợp với Sở Y tế trong việc tổ chức triển khai thực hiện hiệu quả chủ trương, chính sách của Đảng, pháp luật của Nhà nước về công tác dân số.</w:t>
      </w:r>
    </w:p>
    <w:p>
      <w:r>
        <w:t>5. Đề nghị Ủy ban Mặt trận Tổ quốc Việt Nam tỉnh  và các tổ chức thành viên tăng cường tuyên truyền cho các thành viên, hội viên thực hiện và tham gia triển khai các chủ trương, chính sách của Đảng, pháp luật của Nhà nước về công tác dân số; tham gia giám sát việc thực hiện chính sách dân số tại địa phương, các cấp, các ngành theo quy định.</w:t>
      </w:r>
    </w:p>
    <w:p>
      <w:r>
        <w:t>Giao Sở Y tế chủ trì, phối hợp với các Sở, Ban ngành, đoàn thể, Uỷ ban nhân dân các huyện, thị xã và thành phố Huế nghiêm túc triển khai thực hiện Chỉ thị này./.</w:t>
      </w:r>
    </w:p>
    <w:p>
      <w:r>
        <w:t>Nơi nhận:</w:t>
      </w:r>
    </w:p>
    <w:p>
      <w:r>
        <w:t>- Bộ Y tế (b/c);</w:t>
      </w:r>
    </w:p>
    <w:p>
      <w:r>
        <w:t>- TT Tỉnh uỷ, TT HĐND tỉnh;</w:t>
      </w:r>
    </w:p>
    <w:p>
      <w:r>
        <w:t>- UBMTTQVN tỉnh ;</w:t>
      </w:r>
    </w:p>
    <w:p>
      <w:r>
        <w:t>- CT và các PCT UBND tỉnh;</w:t>
      </w:r>
    </w:p>
    <w:p>
      <w:r>
        <w:t>- Các Sở, Ban ngành, đoàn thể cấp tỉnh;</w:t>
      </w:r>
    </w:p>
    <w:p>
      <w:r>
        <w:t>- HĐND và UBND huyện, TX, TP Huế;</w:t>
      </w:r>
    </w:p>
    <w:p>
      <w:r>
        <w:t>- VP UBND tỉnh: Lãnh đạo và CV;</w:t>
      </w:r>
    </w:p>
    <w:p>
      <w:r>
        <w:t>- Lưu: VT, CN.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