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tăng cường quản lý, sử dụng hóa đơn điện tử, góp phần đẩy mạnh công tác chuyển đổi số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18/CT-UBND</w:t>
      </w:r>
    </w:p>
    <w:p>
      <w:r>
        <w:t>Lào Cai, ngày 20 tháng 12 năm 2023</w:t>
      </w:r>
    </w:p>
    <w:p>
      <w:r>
        <w:t>CHỈ THỊ</w:t>
      </w:r>
    </w:p>
    <w:p>
      <w:r>
        <w:t>VỀ TĂNG CƯỜNG QUẢN LÝ, SỬ DỤNG HÓA ĐƠN ĐIỆN TỬ, GÓP PHẦN ĐẨY MẠNH CÔNG TÁC CHUYỂN ĐỔI SỐ</w:t>
      </w:r>
    </w:p>
    <w:p>
      <w:r>
        <w:t>Theo quy định của pháp luật hiện hành, từ ngày 01/07/2022, tất cả các doanh nghiệp, tổ chức, hộ và cá nhân kinh doanh nộp thuế theo phương pháp kê khai đã chuyển sang đăng ký và áp dụng hóa đơn điện tử. Việc triển khai hóa đơn điện tử đã mang lại hiệu quả cao, góp phần tiết kiệm thời gian, chi phí cho người nộp thuế và đẩy nhanh tiến trình chuyển đổi số nói chung. Tuy nhiên, lợi dụng sự thông thoáng của pháp luật, một số doanh nghiệp, tổ chức, cá nhân đã thực hiện những hành vi vi phạm pháp luật như thành lập doanh nghiệp không để sản xuất kinh doanh mà để thực hiện hành vi bán hóa đơn khống để thu lợi bất chính, một số doanh nghiệp thực hiện hành vi mua hóa đơn không hợp pháp để kê khai khấu trừ thuế giá trị gia tăng đầu vào, hoàn thuế giá trị gia tăng, chiếm đoạt tiền thuế giá trị gia tăng, kê khai khống chi phí được trừ nhằm trốn thuế thu nhập doanh nghiệp, gây thất thu cho ngân sách nhà nước.</w:t>
      </w:r>
    </w:p>
    <w:p>
      <w:r>
        <w:t>Ngày 18/11/2023, Thủ tướng Chính phủ ban hành Công điện số 1123/CĐ-TTg về tăng cường quản lý, sử dụng hóa đơn điện tử, góp phần đẩy mạnh công tác chuyển đổi số.</w:t>
      </w:r>
    </w:p>
    <w:p>
      <w:r>
        <w:t>Để triển khai thực hiện có hiệu quả hóa đơn điện tử, góp phần thực hiện công cuộc chuyển đổi số trên địa bàn, Chủ tịch Ủy ban nhân dân tỉnh Lào Cai chỉ đạo và yêu cầu Cục trưởng Cục thuế tỉnh, Thủ trưởng các sở, ban, ngành tỉnh, Chủ tịch Ủy ban nhân dân các huyện, thị xã, thành phố tập trung lãnh đạo thực hiện một số nhiệm vụ sau:</w:t>
      </w:r>
    </w:p>
    <w:p>
      <w:r>
        <w:t>1. Cục Thuế tỉnh</w:t>
      </w:r>
    </w:p>
    <w:p>
      <w:r>
        <w:t>a. Đẩy mạnh công tác thanh tra, kiểm tra hóa đơn, hoàn thuế giá trị gia tăng: Phát hiện người nộp thuế sử dụng hóa đơn, chứng từ không hợp pháp và xử lý theo đúng quy định của Luật Quản lý Thuế. Trường hợp phát hiện hành vi vi phạm pháp luật về thuế, hóa đơn có dấu hiệu tội phạm thì củng cố hồ sơ, chuyển cơ quan chức năng để xử lý theo quy định.</w:t>
      </w:r>
    </w:p>
    <w:p>
      <w:r>
        <w:t>b. Phối hợp với các sở, ban, ngành tỉnh và Ủy ban nhân dân các huyện, thị xã, thành phố nâng cao hiệu quả quản lý nhà nước trong công tác quản lý thuế nói chung và quản lý hóa đơn điện tử, phòng, chống gian lận hoàn thuế giá trị gia tăng nói riêng; phối hợp với các sở, ban, ngành thực hiện kiểm tra, xử lý vi phạm đối với các cơ sở kinh doanh xuất hóa đơn không kịp thời cho người mua khi cung cấp hàng hóa, dịch vụ. Đồng thời, triển khai ngay các giải pháp phù hợp, khả thi, hiệu quả để thúc đẩy việc lập hóa đơn điện tử tại các cửa hàng bán lẻ xăng dầu cho khách hàng theo từng lần bán hàng, đảm bảo đúng quy định pháp luật, xử lý nghiêm nếu không thực hiện hoặc cố tình không thực hiện.</w:t>
      </w:r>
    </w:p>
    <w:p>
      <w:r>
        <w:t>c. Tăng cường công tác tuyên truyền, phối hợp với Sở Thông tin và Truyền thông, các cơ quan báo đài địa phương triển khai có hiệu quả công tác tuyên truyền, phổ biến pháp luật về hóa đơn điện tử (trong đó lưu ý đối với hóa đơn điện tử khởi tạo từ máy tính tiền) giúp người dân, doanh nghiệp hiểu rõ về lợi ích và trách nhiệm, hiệu quả của việc sử dụng hóa đơn điện tử, nâng cao ý thức tuân thủ của người nộp thuế về nghĩa vụ chấp hành pháp luật về thuế; chủ động cảnh báo kịp thời các hành vi vi phạm, tội phạm về thuế, hậu quả pháp lý khi mua bán, sử dụng hóa đơn không hợp pháp để thu lợi bất chính, chiếm đoạt tiền thuế; công khai thông tin tổ chức, cá nhân có hành vi mua, bán, sử dụng hóa đơn không hợp pháp theo quy định của pháp luật. Tăng thời lượng tuyên truyền đối với tổ chức, doanh nghiệp, hộ kinh doanh và cá nhân về hành vi mua, sử dụng hóa đơn không hợp pháp để góp phần cảnh tỉnh, răn đe các đối tượng đã và đang có ý định mua, bán, sử dụng hóa đơn không hợp pháp nhằm mục đích trốn thuế.</w:t>
      </w:r>
    </w:p>
    <w:p>
      <w:r>
        <w:t>d. Công bố đường dây nóng tại Cục Thuế và các Chi cục Thuế, nắm bắt và xử lý những vướng mắc thuộc thẩm quyền, báo cáo UBND tỉnh, Tổng cục Thuế những nội dung vượt thẩm quyền để tháo gỡ kịp thời.</w:t>
      </w:r>
    </w:p>
    <w:p>
      <w:r>
        <w:t>2. Sở Thông tin và Truyền thông, Đài Phát thanh - Truyền hình Lào Cai, Báo Lào Cai, Cổng thông tin điện tử tỉnh Lào Cai</w:t>
      </w:r>
    </w:p>
    <w:p>
      <w:r>
        <w:t>a. Sở Thông tin và Truyền thông hướng dẫn các cơ quan báo chí, truyền thông tăng cường công tác tuyên truyền chủ trương, chính sách về thuế, tập trung tuyên truyền về lợi ích khi sử dụng hóa đơn điện tử, hóa đơn điện tử khởi tạo từ máy tính tiền; về quyền lợi và lợi ích của người dân khi yêu cầu lấy hóa đơn mua hàng hóa, dịch vụ để tham gia chương trình “Hóa đơn may mắn”.</w:t>
      </w:r>
    </w:p>
    <w:p>
      <w:r>
        <w:t>b. Đài Phát thanh - Truyền hình Lào Cai, Báo Lào Cai, Cổng Thông tin điện tử tỉnh Lào Cai tăng cường công tác tuyên truyền về chính sách thuế; về lợi ích và quyền lợi khi sử dụng hóa đơn điện tử (trong đó tập trung đối với hóa đơn điện tử khởi tạo từ máy tính tiền). Chú trọng đẩy mạnh truyền thông đến người dân thực hiện văn minh thương mại (mua, bán hàng hóa phải có hóa đơn, chứng từ chứng minh nguồn gốc; nâng cao uy tín của doanh nghiệp, tổ chức, hộ, cá nhân kinh doanh; kê khai trung thực và thực hiện đầy đủ nghĩa vụ thuế đối với Nhà nước).</w:t>
      </w:r>
    </w:p>
    <w:p>
      <w:r>
        <w:t>3. Công an tỉnh, Sở Công Thương, Cục Quản lý thị trường</w:t>
      </w:r>
    </w:p>
    <w:p>
      <w:r>
        <w:t>a. Theo chức năng, nhiệm vụ của ngành tăng cường phối hợp với cơ quan Thuế trong công tác kiểm tra việc sử dụng hóa đơn đối với hàng hóa trong khâu lưu thông, nguồn gốc xuất xứ của hàng hóa, dịch vụ mua vào của người nộp thuế; kịp thời phát hiện, ngăn chặn các trường hợp mua, bán, sử dụng hóa đơn không hợp pháp.</w:t>
      </w:r>
    </w:p>
    <w:p>
      <w:r>
        <w:t>b. Thường xuyên trao đổi với Cục Thuế tỉnh các phương thức, thủ đoạn mới trong việc sử dụng hóa đơn không hợp pháp nhằm trốn thuế, thu lợi bất chính hoặc gây thất thu cho Ngân sách nhà nước để có biện pháp phòng ngừa, ngăn chặn kịp thời theo chức năng, nhiệm vụ của từng cơ quan, đơn vị.</w:t>
      </w:r>
    </w:p>
    <w:p>
      <w:r>
        <w:t>4. UBND các huyện, thị xã, thành phố</w:t>
      </w:r>
    </w:p>
    <w:p>
      <w:r>
        <w:t>a. Chỉ đạo UBND các xã, phường, thị trấn và các cơ quan, đơn vị liên quan tăng cường công tác phối hợp với các Chi cục Thuế trong quá trình thực hiện triển khai hóa đơn điện tử nhằm tạo sự thống nhất và đồng thuận của người nộp thuế.</w:t>
      </w:r>
    </w:p>
    <w:p>
      <w:r>
        <w:t>b. Phối hợp với cơ quan thuế để đề xuất các giải pháp chống thất thu Ngân sách nhà nước, trong đó tập trung vào khu vực kinh tế ngoài quốc doanh, trọng tâm là lĩnh vực kinh doanh bán lẻ hàng hóa, dịch vụ trực tiếp đến người tiêu dùng bán lẻ ít lấy hóa đơn (dịch vụ ăn uống, nhà hàng, khách sạn...)</w:t>
      </w:r>
    </w:p>
    <w:p>
      <w:r>
        <w:t>c. Thường xuyên quan tâm, chỉ đạo, giải quyết kịp thời những vướng mắc phát sinh tại địa bàn khi triển khai áp dụng hóa đơn điện tử theo Nghị định số 123/2020/NĐ-CP của Chính phủ, Thông tư số 78/2021/TT-BTC của Bộ Tài chính.</w:t>
      </w:r>
    </w:p>
    <w:p>
      <w:r>
        <w:t>d. Tổ chức tuyên truyền sâu rộng nội dung của Chỉ thị này trên hệ thống Đài Phát thanh - Truyền hình và Trang thông tin điện tử của địa phương.</w:t>
      </w:r>
    </w:p>
    <w:p>
      <w:r>
        <w:t>Căn cứ nội dung chỉ đạo, Cục trưởng Cục Thuế tỉnh, Thủ trưởng các sở, ban, ngành, Chủ tịch UBND các huyện, thị xã, thành phố và các tổ chức, cá nhân có liên quan nghiêm túc triển khai thực hiện.</w:t>
      </w:r>
    </w:p>
    <w:p>
      <w:r>
        <w:t>Trong quá trình triển khai thực hiện Chỉ thị này, nếu có phát sinh vướng mắc, các cơ quan, đơn vị, địa phương kịp thời phản ánh về Cục Thuế tỉnh để xem xét, hướng dẫn hoặc đề xuất cấp có thẩm quyền giải quyết theo quy định./.</w:t>
      </w:r>
    </w:p>
    <w:p>
      <w:r>
        <w:t>Nơi nhận:</w:t>
      </w:r>
    </w:p>
    <w:p>
      <w:r>
        <w:t>- Văn phòng Chính phủ;</w:t>
      </w:r>
    </w:p>
    <w:p>
      <w:r>
        <w:t>- Bộ Tài chính;</w:t>
      </w:r>
    </w:p>
    <w:p>
      <w:r>
        <w:t>- Tổng cục Thuế;</w:t>
      </w:r>
    </w:p>
    <w:p>
      <w:r>
        <w:t>- TT. TU, HĐND, UBND tỉnh;</w:t>
      </w:r>
    </w:p>
    <w:p>
      <w:r>
        <w:t>- Các sở, ban, ngành tỉnh;</w:t>
      </w:r>
    </w:p>
    <w:p>
      <w:r>
        <w:t>- UBND các huyện, thị xã, thành phố;</w:t>
      </w:r>
    </w:p>
    <w:p>
      <w:r>
        <w:t>- Cục Thuế tỉnh,</w:t>
      </w:r>
    </w:p>
    <w:p>
      <w:r>
        <w:t>- Công an tỉnh;</w:t>
      </w:r>
    </w:p>
    <w:p>
      <w:r>
        <w:t>- Cục Quản lý thị trường;</w:t>
      </w:r>
    </w:p>
    <w:p>
      <w:r>
        <w:t>- Đài PT - TH tỉnh, Báo Lào Cai;</w:t>
      </w:r>
    </w:p>
    <w:p>
      <w:r>
        <w:t>- LĐ VP UBND tỉnh;</w:t>
      </w:r>
    </w:p>
    <w:p>
      <w:r>
        <w:t>- Cổng Thông tin điện tử tỉnh;</w:t>
      </w:r>
    </w:p>
    <w:p>
      <w:r>
        <w:t>- Lưu: VT,TH2,1.</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