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18/CT-TTg năm 2026 về nâng cao chất lượng cán bộ, công chức chính quyền địa phương cấp xã, đáp ứng yêu cầu của tình hình mới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08/05/2026</w:t>
            </w:r>
          </w:p>
        </w:tc>
      </w:tr>
      <w:tr>
        <w:tc>
          <w:tcPr>
            <w:tcW w:type="dxa" w:w="4320"/>
          </w:tcPr>
          <w:p>
            <w:r>
              <w:t>Ngày hiệu lực</w:t>
            </w:r>
          </w:p>
        </w:tc>
        <w:tc>
          <w:tcPr>
            <w:tcW w:type="dxa" w:w="4320"/>
          </w:tcPr>
          <w:p>
            <w:r>
              <w:t>08/05/2026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18/CT-TTg</w:t>
      </w:r>
    </w:p>
    <w:p>
      <w:r>
        <w:t>Hà Nội, ngày   0  8 tháng   5   năm 202  6</w:t>
      </w:r>
    </w:p>
    <w:p>
      <w:r>
        <w:t>CHỈ THỊ</w:t>
      </w:r>
    </w:p>
    <w:p>
      <w:r>
        <w:t>VỀ NÂNG CAO CHẤT LƯỢNG CÁN BỘ, CÔNG CHỨC CHÍNH QUYỀN ĐỊA PHƯƠNG CẤP XÃ, ĐÁP ỨNG YÊU CẦU CỦA TÌNH HÌNH MỚI</w:t>
      </w:r>
    </w:p>
    <w:p>
      <w:r>
        <w:t>Triển khai vận hành chính quyền địa phương 2 cấp, công tác sắp xếp, bố trí cán bộ, công chức cấp xã của các tỉnh, thành phố trực thuộc trung ương được thực hiện nghiêm túc, đúng nguyên tắc của Đảng, quy định của Nhà nước. Đội ngũ cán bộ, công chức cấp xã cơ bản được kiện toàn, từng bước thích ứng với yêu cầu nhiệm vụ mới; năng lực lãnh đạo, điều hành được nâng lên; phương thức làm việc bước đầu đáp ứng mục tiêu, yêu cầu kiến tạo, phát triển và phục vụ người dân, doanh nghiệp tốt hơn.</w:t>
      </w:r>
    </w:p>
    <w:p>
      <w:r>
        <w:t>Tuy nhiên, hiện nay đất nước bước vào giai đoạn phát triển mới với yêu cầu rất cao, chức năng của cấp cơ sở đang và tiếp tục mở rộng, đặt ra yêu cầu tăng trưởng cao, phát triển bền vững, đồng thời đòi hỏi phải đổi mới mạnh mẽ phương thức làm việc theo hướng chủ động, kiến tạo, phát triển. Trong bối cảnh đó, việc nâng cao chất lượng cán bộ, công chức cấp cơ sở được xác định là nhiệm vụ thường xuyên, chiến lược, có ý nghĩa quyết định đối với năng lực quản trị, điều hành, thực hiện nhiệm vụ chính trị của đất nước.</w:t>
      </w:r>
    </w:p>
    <w:p>
      <w:r>
        <w:t>Thực hiện Thông báo số 21-TB/VPTW ngày 07 tháng 3 năm 2026 của Văn phòng Trung ương Đảng về Kết luận của đồng chí Tổng Bí thư, Chủ tịch nước Tô Lâm tại buổi làm việc với Ban Tổ chức Trung ương về giải pháp nâng cao chất lượng đội ngũ cán bộ cấp cơ sở, Thủ tướng Chính phủ chỉ thị các Bộ, ngành, địa phương tập trung, khẩn trương thực hiện các nhiệm vụ sau:</w:t>
      </w:r>
    </w:p>
    <w:p>
      <w:r>
        <w:t>I. Chủ tịch Ủy ban nhân dân các tỉnh, thành phố</w:t>
      </w:r>
    </w:p>
    <w:p>
      <w:r>
        <w:t>1. Nghiêm túc quán triệt, triển khai quyết liệt, đồng bộ, kịp thời chủ trương, đường lối của Đảng tại Văn kiện Đại hội đại biểu toàn quốc lần thứ XIV, các nghị quyết, kết luận, quy định của Ban Chấp hành Trung ương, Bộ Chính trị, Ban Bí thư về công tác cán bộ. Quán triệt và tổ chức thực hiện nghiêm túc chỉ đạo của đồng chí Tổng Bí thư, Chủ tịch nước Tô Lâm tại buổi làm việc với Ban Tổ chức Trung ương theo Thông báo số 21-TB/VPTW ngày 07 tháng 3 năm 2026 của Văn phòng Trung ương Đảng (thực hiện thường xuyên).</w:t>
      </w:r>
    </w:p>
    <w:p>
      <w:r>
        <w:t>2. Khẩn trương chỉ đạo xây dựng kế hoạch, giải pháp nâng cao chất lượng cán bộ, công chức chính quyền địa phương cấp xã phù hợp với đặc thù của địa bàn, vùng, miền, khu vực, đáp ứng yêu cầu linh hoạt trong tổ chức thực thi công vụ, hoàn thành trong tháng 5 năm 2026.</w:t>
      </w:r>
    </w:p>
    <w:p>
      <w:r>
        <w:t>3. Rà soát, đánh giá tổng thể chất lượng, trình độ, năng lực của đội ngũ cán bộ, công chức chính quyền địa phương cấp xã; hoàn thiện tiêu chuẩn, tiêu chí theo yêu cầu vị trí việc làm được quy định tại các văn bản của Bộ Chính trị về công tác cán bộ, Luật Cán bộ, công chức, các Nghị định của Chính phủ và hướng dẫn của Ban Tổ chức Trung ương, hoàn thành trong tháng 6 năm 2026.</w:t>
      </w:r>
    </w:p>
    <w:p>
      <w:r>
        <w:t>4. Tham mưu cấp ủy cùng cấp bố trí, sắp xếp cán bộ, công chức chính quyền địa phương cấp xã bảo đảm “đúng người, đúng việc, đúng thời điểm, đúng địa bàn” và phát huy năng lực thực tiễn, sở trường và kinh nghiệm công tác; triệt để phân công, điều động đối với các lãnh đạo, quản lý cấp phó đang vượt quy định của các cơ quan, đơn vị thuộc tỉnh, thành ủy, Ủy ban nhân dân cấp tỉnh về cấp xã.</w:t>
      </w:r>
    </w:p>
    <w:p>
      <w:r>
        <w:t>Ưu tiên bố trí cán bộ, công chức có bản lĩnh, khả năng chịu áp lực và kinh nghiệm xử lý tình huống về công tác tại các địa bàn phức tạp, khối lượng công việc lớn, nhất là các lĩnh vực đòi hỏi năng lực, trình độ chuyên môn chuyên sâu, như đất đai, xây dựng, dân tộc, tôn giáo, khiếu nại, tố cáo,... Kiên quyết không để xảy ra tình trạng phân công cán bộ, công chức không phù hợp với năng lực, sở trường công tác, hoàn thành trong Quý III năm 2026.</w:t>
      </w:r>
    </w:p>
    <w:p>
      <w:r>
        <w:t>5. Tổ chức triển khai việc đánh giá chất lượng thực hiện nhiệm vụ của cán bộ, công chức chính quyền địa phương cấp xã trên cơ sở tiến độ, chất lượng xử lý công việc, năng lực phối hợp, tinh thần trách nhiệm, thái độ phục vụ và sự hài lòng của người dân, doanh nghiệp; thực hiện tinh giản biên chế đối với những người năng lực yếu kém, thiếu tinh thần trách nhiệm, không đáp ứng yêu cầu nhiệm vụ (thực hiện thường xuyên).</w:t>
      </w:r>
    </w:p>
    <w:p>
      <w:r>
        <w:t>6. Thực hiện việc tuyển dụng để bổ sung nguồn nhân lực cho các cơ quan, đơn vị tại chính quyền địa phương cấp xã, ưu tiên người có tài năng và kinh nghiệm công tác đáp ứng ngay yêu cầu công việc (thực hiện thường xuyên).</w:t>
      </w:r>
    </w:p>
    <w:p>
      <w:r>
        <w:t>7. Xây dựng kế hoạch và tổ chức đào tạo, bồi dưỡng, tập huấn cho cán bộ, công chức chính quyền địa phương cấp xã theo yêu cầu vị trí việc làm, gắn với thực tiễn của địa bàn. Chú trọng bồi dưỡng năng lực thực thi công vụ, năng lực phát triển, năng lực xử lý tình huống; tăng cường hướng dẫn tại chỗ. Thực hiện chế độ, chính sách và tạo điều kiện để cán bộ, công chức vừa học, vừa làm, bảo đảm không làm gián đoạn hoạt động của cơ quan, đơn vị (thực hiện thường xuyên).</w:t>
      </w:r>
    </w:p>
    <w:p>
      <w:r>
        <w:t>8. Tổ chức thực hiện các nhiệm vụ được giao tại Quyết định số 700/QĐ-TTg ngày 20 tháng 4 năm 2026 của Thủ tướng Chính phủ phê duyệt Đề án tăng cường bồi dưỡng đội ngũ cán bộ, công chức ở xã, phường, đặc khu đáp ứng yêu cầu vận hành chính quyền địa phương 2 cấp giai đoạn 2026 - 2031 (theo lộ trình của Đề án).</w:t>
      </w:r>
    </w:p>
    <w:p>
      <w:r>
        <w:t>9. Nâng cao kỷ luật, kỷ cương hành chính, đạo đức công vụ và trách nhiệm giải trình của cán bộ, công chức chính quyền địa phương cấp xã; siết chặt kỷ luật lao động, thực hiện nghiêm quy trình xử lý hồ sơ, thời hạn trả kết quả trên môi trường điện tử; ngăn chặn biểu hiệu quan liêu, hách dịch, cửa quyền, chậm trễ trong giải quyết công việc của người dân, doanh nghiệp (thực hiện thường xuyên).</w:t>
      </w:r>
    </w:p>
    <w:p>
      <w:r>
        <w:t>10. Bố trí kinh phí, đầu tư bảo đảm cơ sở vật chất, kỹ thuật, hạ tầng số, trang thiết bị làm việc của cơ quan, đơn vị, cán bộ, công chức chính quyền địa phương cấp xã theo quy định (thực hiện thường xuyên).</w:t>
      </w:r>
    </w:p>
    <w:p>
      <w:r>
        <w:t>II. Bộ trưởng, Thủ trưởng cơ quan ngang Bộ</w:t>
      </w:r>
    </w:p>
    <w:p>
      <w:r>
        <w:t>1. Tập trung hoàn thiện đồng bộ thể chế, pháp luật nâng cao hiệu lực, hiệu quả hoạt động của mô hình chính quyền địa phương 2 cấp; rà soát, đánh giá tính khả thi của việc phân cấp, phân quyền, phân định thẩm quyền của chính quyền địa phương, đề xuất cấp có thẩm quyền sửa đổi, bổ sung, hoàn thiện các quy định cho phù hợp, nhất là các nội dung phân cấp, phân quyền cho cấp xã, hoàn thành trong Quý II năm 2026.</w:t>
      </w:r>
    </w:p>
    <w:p>
      <w:r>
        <w:t>2. Rà soát, đẩy mạnh cắt giảm, đơn giản hóa thủ tục hành chính; ban hành các quy định, hướng dẫn về hồ sơ, quy trình nghiệp vụ, thủ tục hành chính, xử lý các tình huống... đã phân cấp, phân quyền, phân định thẩm quyền cho cấp tỉnh, cấp xã, phù hợp với trình độ, năng lực cán bộ, công chức, yêu cầu thực tiễn khi vận hành tổ chức bộ máy mới, hoàn thành trong Quý II năm 2026.</w:t>
      </w:r>
    </w:p>
    <w:p>
      <w:r>
        <w:t>3. Tập trung xây dựng cơ sở dữ liệu quốc gia, dữ liệu chuyên ngành bảo đảm liên thông, kết nối đồng bộ từ Trung ương đến cấp tỉnh, cấp xã; khẩn trương rà soát các hệ thống thông tin, phần mềm, ứng dụng thuộc phạm vi quản lý nhằm giải quyết dứt điểm những vấn đề tồn tại, vướng mắc bảo đảm thông suốt, đáp ứng yêu cầu người dùng (thực hiện thường xuyên).</w:t>
      </w:r>
    </w:p>
    <w:p>
      <w:r>
        <w:t>4. Đẩy mạnh chuyển đổi số trong quản lý cán bộ và thực thi công vụ, số hóa quản lý cán bộ (hồ sơ điện tử, theo dõi quá trình công tác, đào tạo, đánh giá, cảnh báo thiếu chuẩn vị trí việc làm); nâng cao kỹ năng số trong thực thi công vụ (văn bản điện tử, dịch vụ công, họp trực tuyến, khai thác cơ sở dữ liệu, bảo mật thông tin, nghiên cứu điều hành dựa trên dữ liệu). Gắn chuyển đổi số với công tác cán bộ, bảo đảm cần đủ năng lực làm việc trong môi trường số, sử dụng dữ liệu, nâng cao tốc độ xử lý công việc, tính minh bạch và khả năng phối hợp liên thông để phục vụ người dân, doanh nghiệp (thực hiện thường xuyên).</w:t>
      </w:r>
    </w:p>
    <w:p>
      <w:r>
        <w:t>5. Tổ chức thực hiện các nhiệm vụ được giao tại Quyết định số 700/QĐ-TTg ngày 20 tháng 4 năm 2026 của Thủ tướng Chính phủ phê duyệt Đề án tăng cường bồi dưỡng đội ngũ cán bộ, công chức ở xã, phường, đặc khu đáp ứng yêu cầu vận hành chính quyền địa phương 2 cấp giai đoạn 2026 - 2031 (theo lộ trình của Đề án).</w:t>
      </w:r>
    </w:p>
    <w:p>
      <w:r>
        <w:t>6. Bộ Xây dựng tập trung xây dựng các chính sách nhà ở xã hội đối với cán bộ, công chức, viên chức có khó khăn về nhà ở, hoàn thành trong Quý III năm 2026.</w:t>
      </w:r>
    </w:p>
    <w:p>
      <w:r>
        <w:t>7. Bộ Tài chính chủ trì, phối hợp với các bộ, ngành, địa phương hướng dẫn, bố trí kinh phí bảo đảm cơ sở vật chất, trang thiết bị, chế độ, chính sách và kinh phí đào tạo, bồi dưỡng nhằm nâng cao chất lượng đội ngũ cán bộ, công chức chính quyền địa phương cấp xã theo quy định (thực hiện thường xuyên).</w:t>
      </w:r>
    </w:p>
    <w:p>
      <w:r>
        <w:t>8. Bộ Nội vụ</w:t>
      </w:r>
    </w:p>
    <w:p>
      <w:r>
        <w:t>a) Hướng dẫn các hình thức đặc thù tuyển dụng để kịp thời bổ sung nguồn nhân lực cho cấp xã, hoàn thành trong Quý II năm 2026.</w:t>
      </w:r>
    </w:p>
    <w:p>
      <w:r>
        <w:t>b) Hướng dẫn, đôn đốc, theo dõi các bộ, ngành, địa phương triển khai thực hiện Quyết định số 700/QĐ-TTg ngày 20 tháng 4 năm 2026 của Thủ tướng Chính phủ phê duyệt Đề án tăng cường bồi dưỡng đội ngũ cán bộ, công chức ở xã, phường, đặc khu đáp ứng yêu cầu vận hành chính quyền địa phương 2 cấp giai đoạn 2026 - 2031 (theo lộ trình của Đề án).</w:t>
      </w:r>
    </w:p>
    <w:p>
      <w:r>
        <w:t>c) Xây dựng hệ thống học liệu số dùng chung toàn quốc cho cán bộ, công chức cấp xã trên nền tảng “Bình dân học vụ số”, hoàn thành trong tháng 12 năm 2026.</w:t>
      </w:r>
    </w:p>
    <w:p>
      <w:r>
        <w:t>d) Phối hợp với Học viện Chính trị Quốc gia Hồ Chí Minh thực hiện bồi dưỡng đối với cán bộ, công chức cấp xã thuộc trách nhiệm quy định tại Nghị định số 171/2025/NĐ-CP ngày 30 tháng 6 năm 2025 của Chính phủ quy định về đào tạo, bồi dưỡng công chức và khoản 2 Mục VII Quyết định số 700/QĐ-TTg ngày 20 tháng 4 năm 2026 của Thủ tướng Chính phủ phê duyệt Đề án tăng cường bồi dưỡng đội ngũ cán bộ, công chức ở xã, phường, đặc khu đáp ứng yêu cầu vận hành chính quyền địa phương 2 cấp giai đoạn 2026 - 2031 (theo lộ trình của Đề án).</w:t>
      </w:r>
    </w:p>
    <w:p>
      <w:r>
        <w:t>đ) Theo dõi, đôn đốc các bộ, ngành, địa phương trong việc triển khai thực hiện Chỉ thị; tổng hợp, báo cáo Chính phủ, Thủ tướng Chính phủ kết quả thực hiện./.</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Thư ký TTg, Thư ký các PTTg, TGĐ Cổng TTĐT, các Vụ, Cục;</w:t>
      </w:r>
    </w:p>
    <w:p>
      <w:r>
        <w:t>- Lưu: VT,     TCCV (2b)  .</w:t>
      </w:r>
    </w:p>
    <w:p>
      <w:r>
        <w:t>KT. THỦ TƯỚNG</w:t>
      </w:r>
    </w:p>
    <w:p>
      <w:r>
        <w:t>PHÓ THỦ TƯỚNG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