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17/CT-TTg tăng cường chỉ đạo, phối hợp tổ chức Kỳ thi tốt nghiệp trung học phổ thông và tuyển sinh đại học, giáo dục nghề nghiệp năm 2023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17/CT-TTg</w:t>
      </w:r>
    </w:p>
    <w:p>
      <w:r>
        <w:t>Hà Nội, ngày 29 tháng 5 năm 2023</w:t>
      </w:r>
    </w:p>
    <w:p>
      <w:r>
        <w:t>CHỈ THỊ</w:t>
      </w:r>
    </w:p>
    <w:p>
      <w:r>
        <w:t>VỀ TĂNG CƯỜNG CHỈ ĐẠO, PHỐI HỢP TỔ CHỨC KỲ THI TỐT NGHIỆP TRUNG HỌC PHỔ THÔNG VÀ TUYỂN SINH ĐẠI HỌC, GIÁO DỤC NGHỀ NGHIỆP NĂM 2023</w:t>
      </w:r>
    </w:p>
    <w:p>
      <w:r>
        <w:t>Những năm qua, Kỳ thi tốt nghiệp trung học phổ thông (gọi tắt là Kỳ thi) và tuyển sinh đại học, giáo dục nghề nghiệp được tổ chức ngày càng nghiêm túc, khách quan, trung thực, an toàn, cơ bản đáp ứng mục tiêu đặt ra trong đánh giá kết quả giáo dục, năng lực học sinh và yêu cầu tuyển sinh.</w:t>
      </w:r>
    </w:p>
    <w:p>
      <w:r>
        <w:t>Tuy nhiên, công tác tổ chức Kỳ thi và tuyển sinh đại học, giáo dục nghề nghiệp vẫn còn một số tồn tại, hạn chế. Một số địa phương, đơn vị chưa thật chủ động, quyết liệt, phối hợp thiếu nhịp nhàng, chặt chẽ, hiệu quả; công tác truyền thông còn hạn chế; tình trạng sử dụng công nghệ cao để gian lận trong Kỳ thi ngày càng tinh vi, phức tạp.</w:t>
      </w:r>
    </w:p>
    <w:p>
      <w:r>
        <w:t>Để tổ chức tốt Kỳ thi và tuyển sinh đại học, giáo dục nghề nghiệp năm 2023, Thủ tướng Chính phủ yêu cầu Bộ Giáo dục và Đào tạo, các bộ, cơ quan ngang bộ, cơ quan thuộc Chính phủ, Ủy ban nhân dân các tỉnh, thành phố trực thuộc Trung ương thực hiện đầy đủ chức năng, nhiệm vụ được giao, trong đó, tập trung vào một số trọng tâm sau:</w:t>
      </w:r>
    </w:p>
    <w:p>
      <w:r>
        <w:t>1. Bộ Giáo dục và Đào tạo:</w:t>
      </w:r>
    </w:p>
    <w:p>
      <w:r>
        <w:t>a) Ban hành đầy đủ, kịp thời các văn bản chỉ đạo, hướng dẫn, kế hoạch tổ chức Kỳ thi và tuyển sinh đại học, cao đẳng ngành Giáo dục Mầm non; bảo đảm đề thi tuyệt đối an toàn, chính xác, đáp ứng yêu cầu của Kỳ thi và tuyển sinh;</w:t>
      </w:r>
    </w:p>
    <w:p>
      <w:r>
        <w:t>b) Chủ động phối hợp với các bộ, ngành, địa phương trong việc tổ chức Kỳ thi và xử lý kịp thời những vấn đề phát sinh;</w:t>
      </w:r>
    </w:p>
    <w:p>
      <w:r>
        <w:t>c) Đẩy mạnh ứng dụng công nghệ thông tin phục vụ tổ chức Kỳ thi bảo đảm đúng quy định, chính xác, an toàn; phối hợp với Bộ Công an, các địa phương phòng, chống hiệu quả việc sử dụng công nghệ cao để gian lận trong Kỳ thi;</w:t>
      </w:r>
    </w:p>
    <w:p>
      <w:r>
        <w:t>d) Tập trung thực hiện hiệu quả công tác thanh tra, kiểm tra, giám sát Kỳ thi và tuyển sinh đại học, cao đẳng ngành Giáo dục Mầm non.</w:t>
      </w:r>
    </w:p>
    <w:p>
      <w:r>
        <w:t>2. Ủy ban nhân dân các tỉnh, thành phố trực thuộc Trung ương:</w:t>
      </w:r>
    </w:p>
    <w:p>
      <w:r>
        <w:t>a) Chỉ đạo tổ chức thực hiện và chịu trách nhiệm toàn diện về Kỳ thi tại địa phương;</w:t>
      </w:r>
    </w:p>
    <w:p>
      <w:r>
        <w:t>b) Chủ động có phương án và chuẩn bị đầy đủ các điều kiện về nhân lực, vật lực, các điều kiện cần thiết khác để tổ chức Kỳ thi, nhất là trong điều kiện thời tiết khắc nghiệt, bất thường;</w:t>
      </w:r>
    </w:p>
    <w:p>
      <w:r>
        <w:t>c) Triển khai công tác phòng, chống dịch bệnh, vệ sinh môi trường, an toàn thực phẩm, chăm sóc sức khỏe cho thí sinh theo hướng dẫn của cơ quan y tế;</w:t>
      </w:r>
    </w:p>
    <w:p>
      <w:r>
        <w:t>d) Tạo điều kiện thuận lợi về đi lại, ăn, nghỉ cho thí sinh và người thân của thí sinh ở các Điểm thi, nhất là thí sinh có hoàn cảnh khó khăn, vùng sâu vùng xa, vùng đồng bào dân tộc thiểu số, miền núi và biên giới, hải đảo.</w:t>
      </w:r>
    </w:p>
    <w:p>
      <w:r>
        <w:t>3. Bộ Lao động - Thương binh và Xã hội ban hành đầy đủ, kịp thời các văn bản chỉ đạo, hướng dẫn tuyển sinh các trình độ của giáo dục nghề nghiệp.</w:t>
      </w:r>
    </w:p>
    <w:p>
      <w:r>
        <w:t>4. Bộ Công an chỉ đạo các đơn vị nghiệp vụ và Công an các tỉnh, thành phố trực thuộc Trung ương phối hợp chặt chẽ với ngành Giáo dục và các cơ quan, đơn vị liên quan triển khai các biện pháp bảo đảm an ninh, an toàn cho Kỳ thi; tăng cường phòng, chống hiệu quả việc sử dụng công nghệ cao để gian lận trong Kỳ thi.</w:t>
      </w:r>
    </w:p>
    <w:p>
      <w:r>
        <w:t>5. Bộ Y tế chỉ đạo triển khai công tác phòng, chống dịch bệnh, vệ sinh môi trường, an toàn thực phẩm; chuẩn bị nhân lực, vật lực và các điều kiện cần thiết khác bảo đảm khám chữa bệnh cho thí sinh và những người tham gia tổ chức Kỳ thi.</w:t>
      </w:r>
    </w:p>
    <w:p>
      <w:r>
        <w:t>6. Bộ Thông tin và Truyền thông chỉ đạo thông tin kịp thời, đầy đủ, chính xác và bảo đảm hạ tầng công nghệ thông tin, bưu chính phục vụ Kỳ thi và tuyển sinh đại học, giáo dục nghề nghiệp.</w:t>
      </w:r>
    </w:p>
    <w:p>
      <w:r>
        <w:t>7. Các bộ, cơ quan ngang bộ, cơ quan thuộc Chính phủ, Tập đoàn Điện lực Việt Nam, Tập đoàn Bưu chính Viễn thông Việt Nam, Tập đoàn Công nghiệp - Viễn thông Quân đội, Tổng Công ty Bưu điện Việt Nam tích cực phối hợp, chủ động tham gia cùng với Bộ Giáo dục và Đào tạo, các địa phương triển khai tổ chức Kỳ thi và tuyển sinh đại học, giáo dục nghề nghiệp.</w:t>
      </w:r>
    </w:p>
    <w:p>
      <w:r>
        <w:t>8. Ban Chấp hành Trung ương Đoàn Thanh niên Cộng sản Hồ Chí Minh chỉ đạo các cấp bộ Đoàn tham gia công tác bảo đảm trật tự, an toàn và hỗ trợ thí sinh, người nhà thí sinh trong Kỳ thi.</w:t>
      </w:r>
    </w:p>
    <w:p>
      <w:r>
        <w:t>Các Bộ trưởng, Thủ trưởng cơ quan ngang bộ, Thủ trưởng cơ quan thuộc Chính phủ, Chủ tịch Ủy ban nhân dân tỉnh, thành phố trực thuộc Trung ương, các tổ chức và cá nhân có liên quan chịu trách nhiệm thi hành Chỉ thị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Ban Tuyên giáo Trung ương;</w:t>
      </w:r>
    </w:p>
    <w:p>
      <w:r>
        <w:t>- Văn phòng Tổng Bí thư;</w:t>
      </w:r>
    </w:p>
    <w:p>
      <w:r>
        <w:t>- Văn phòng Trung ương Đảng;</w:t>
      </w:r>
    </w:p>
    <w:p>
      <w:r>
        <w:t>- Văn phòng Chủ tịch nước;</w:t>
      </w:r>
    </w:p>
    <w:p>
      <w:r>
        <w:t>- Văn phòng Quốc hội;</w:t>
      </w:r>
    </w:p>
    <w:p>
      <w:r>
        <w:t>- Uỷ ban Xã hội của Quốc hội;</w:t>
      </w:r>
    </w:p>
    <w:p>
      <w:r>
        <w:t>- Ủy ban Văn hóa, Giáo dục của Quốc hội;</w:t>
      </w:r>
    </w:p>
    <w:p>
      <w:r>
        <w:t>- Ủy ban Trung ương Mặt trận Tổ quốc Việt Nam;</w:t>
      </w:r>
    </w:p>
    <w:p>
      <w:r>
        <w:t>- Cơ quan Trung ương của các đoàn thể;</w:t>
      </w:r>
    </w:p>
    <w:p>
      <w:r>
        <w:t>- Tập đoàn Điện lực Việt Nam;</w:t>
      </w:r>
    </w:p>
    <w:p>
      <w:r>
        <w:t>- Tập đoàn Bưu chính Viễn thông Việt Nam;</w:t>
      </w:r>
    </w:p>
    <w:p>
      <w:r>
        <w:t>- Tập đoàn Công nghiệp - Viễn thông Quân đội;</w:t>
      </w:r>
    </w:p>
    <w:p>
      <w:r>
        <w:t>- Tổng công ty Bưu điện Việt Nam;</w:t>
      </w:r>
    </w:p>
    <w:p>
      <w:r>
        <w:t>- VPCP: BTCN, các PCN, Trợ lý TTg, TGĐ Cổng TTĐT, các Vụ, Cục, đơn vị trực thuộc, Công báo;</w:t>
      </w:r>
    </w:p>
    <w:p>
      <w:r>
        <w:t>- Lưu: VT, KGVX(3),DNam.</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