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2024 sản xuất, thu hoạch, chế biến và tiêu thụ cà phê niên vụ 2024-2025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16/CT-UBND</w:t>
      </w:r>
    </w:p>
    <w:p>
      <w:r>
        <w:t>Đắk Lắk, ngày 04 tháng 11 năm 2024</w:t>
      </w:r>
    </w:p>
    <w:p>
      <w:r>
        <w:t>CHỈ THỊ</w:t>
      </w:r>
    </w:p>
    <w:p>
      <w:r>
        <w:t>VỀ VIỆC SẢN XUẤT, THU HOẠCH, CHẾ BIẾN VÀ TIÊU THỤ CÀ PHÊ NIÊN VỤ 2024 - 2025</w:t>
      </w:r>
    </w:p>
    <w:p>
      <w:r>
        <w:t>Hiện nay trên địa bàn tỉnh đang chuẩn bị vào vụ thu hoạch cà phê niên vụ 2024-2025, theo Dự báo khí tượng thủy văn số: KTHM-05/16h30/DLAK, ngày 15/10/2024 của Đài khí tượng thủy văn Đắk Lắk. Từ tháng 8/2024 đến nửa đầu tháng 10/2024 trên khu vực Biển Đông đã xuất hiện 03 cơn bão: Bão số 3 - YAGI (từ ngày 03 - 08/9), bão số 4 - SOULIK (từ ngày 16 - 19/9) và bão số 5 - KRATHON (từ ngày 30/9 - 03/10) nhưng không ảnh hưởng trực tiếp đến tỉnh Đắk Lắk. Dự báo khí tượng thủy văn từ tháng 11/2024 đến tháng 01/2025 cảnh báo khả năng xuất hiện các hiện tượng thời tiết nguy hiểm: Bão, áp thấp nhiệt đới: Từ tháng 11/2024 - 01/2025, hoạt động của bão, áp thấp nhiệt đới trên khu vực Biển Đông và ảnh hưởng đến đất liền nước ta có khả năng ở mức xấp xỉ đến cao hơn so với trung bình nhiều năm (Trung bình nhiều năm trên Biển Đông: 2,8 cơn, đổ bộ vào đất liền: 1,1 cơn); Bão, áp thấp nhiệt đới đổ bộ vào đất liền có khả năng tập trung nhiều ở khu vực Trung Bộ và các tỉnh phía Nam. Đề phòng khả năng bão, áp thấp nhiệt đới hình thành ngay trên khu vực Biển Đông; Mưa lớn, dông, lốc, sét, mưa đá: Đề phòng mưa lớn dồn dập trong thời gian ngắn, dông, lốc, sét, mưa đá và gió giật mạnh. Trong thời kỳ có khả năng xảy ra 01 - 02 đợt mưa vừa, mưa to tập trung ở khu vực phía Đông tỉnh. Khả năng tác động đến môi trường, điều kiện sống, cơ sở hạ tầng, các hoạt động kinh tế - xã hội: Mưa lớn, dông, lốc, sét, mưa đá kèm gió giật mạnh trong cơn dông. Ngập lụt vùng trũng thấp, lũ quét, sạt lở có thể ảnh hưởng tiêu cực đến các hoạt động sản xuất, chăn nuôi và sức khỏe cộng đồng; Lượng mưa Tháng 11/2024 - 01/2025 phổ biến ở mức xấp xỉ và cao hơn TBNN từ 10 - 30%; Mưa trái mùa xuất hiện nhiều hơn so với trung bình nhiều năm; Mùa mưa có khả năng kết thúc muộn hơn so với trung bình nhiều năm vào khoảng giữa tháng 11/2024; riêng khu vực phía Đông tỉnh vào cuối tháng 12/2024.</w:t>
      </w:r>
    </w:p>
    <w:p>
      <w:r>
        <w:t>Tỉnh Đắk Lắk được xem là thủ phủ cà phê của Việt Nam bởi diện tích và sản lượng luôn đứng đầu cả nước; cà phê là sản phẩm nông nghiệp chủ lực trong cơ cấu nền kinh tế tỉnh, là sản phẩm chiếm tỷ trọng lớn trong tổng sản phẩm xã hội và kim ngạch xuất khẩu hàng năm của tỉnh, cà phê ảnh hưởng trực tiếp đến nguồn thu nhập của đại đa số người dân sinh sống trên địa bàn tỉnh. Hiện nay giá cà phê nhân đạt mức cao nhất hơn 15 năm trở lại đây không chỉ góp phần cải thiện, nâng cao đời sống cho người trồng mà còn tạo thêm nguồn lực để nông dân đầu tư chăm sóc, nâng cao năng suất, chất lượng cà phê, phát triển bền vững ngành hàng nông nghiệp chủ lực này. Đây cũng là cơ hội giúp cà phê Đắk Lắk sớm đẩy mạnh xuất khẩu, bù đắp phần nào những thiếu hụt về nguồn cung trong thời gian trước nhưng cây cà phê ở Đắk Lắk nói riêng và Việt Nam nói chung đang đứng trước nhiều thách thức do ảnh hưởng biến đổi khí hậu, mùa khô kéo dài khiến nguồn nước tưới cho cây cà phê ở ngày càng khan hiếm, để đảm bảo cho việc thu hoạch, chế biến và tiêu thụ cà phê niên vụ 2024-2025 đạt hiệu quả cao, hạn chế tình trạng thu hái cà phê xanh, non góp phần quan trọng trong việc hoàn thành các chỉ tiêu kinh tế - xã hội của tỉnh, nâng cao thu nhập và cải thiện đời sống cho nhân dân. Ủy ban nhân dân tỉnh yêu cầu các Sở, ban, ngành liên quan, Ủy ban nhân dân các huyện, thị xã, thành phố, các tổ chức, cá nhân sản xuất và kinh doanh cà phê trên địa bàn tỉnh nghiêm túc tổ chức, triển khai thực hiện các nội dung sau:</w:t>
      </w:r>
    </w:p>
    <w:p>
      <w:r>
        <w:t>1. Chủ tịch Ủy ban nhân dân các huyện, thị xã, thành phố có trách nhiệm:</w:t>
      </w:r>
    </w:p>
    <w:p>
      <w:r>
        <w:t>- Chỉ đạo các phòng, ban liên quan, Ủy ban nhân dân các xã, phường, thị trấn, các tổ chức, cá nhân sản xuất, kinh doanh cà phê trên địa bàn lập kế hoạch và tăng cường công tác bảo vệ nghiêm ngặt diện tích cà phê đến kỳ thu hoạch; tăng cường công tác tuyên truyền, vận động các tổ chức, cá nhân không thu hái cà phê xanh, đảm bảo tỷ lệ cà phê chín khi hái đạt trên 85%; trường hợp tận thu cuối vụ, tỷ lệ quả chín tối thiểu đạt 80%. Có biện pháp xử lý nghiêm đối với các trường hợp thu hái, mua bán cà phê non.</w:t>
      </w:r>
    </w:p>
    <w:p>
      <w:r>
        <w:t>- Hướng dẫn người dân chuẩn bị sân phơi, máy sấy phòng trường hợp thời điểm thu hoạch mưa kéo dài ảnh hưởng đến chất lượng cà phê.</w:t>
      </w:r>
    </w:p>
    <w:p>
      <w:r>
        <w:t>- Tăng cường các biện pháp quản lý, đảm bảo sự phối hợp chặt chẽ, đồng bộ giữa các sở, ngành của tỉnh với các địa phương trong thời gian thu hoạch, chế biến, bảo quản cà phê.</w:t>
      </w:r>
    </w:p>
    <w:p>
      <w:r>
        <w:t>- Phối hợp với Sở Nông nghiệp và Phát triển nông thôn và các Sở ngành liên quan chỉ đạo tốt việc thực hiện Kế hoạch tái canh cà phê tại địa phương, thực hiện đúng quy trình tái canh cà phê để đảm bảo hiệu quả Kế hoạch phát triển cây công nghiệp chủ lực tuyên truyền, vận động nông dân không tự phát mở rộng diện tích cà phê, tăng cường áp dụng các biện pháp thâm canh, cải tạo diện tích cà phê hiện có theo xu hướng sản xuất cà phê bền vững, tưới nước tiết kiệm trong điều kiện khí hậu thời tiết ngày càng diễn biến phức tạp, tình hình lũ lụt ra xảy làm ảnh hưởng đến, năng suất, sản lượng và chất lượng cà phê.</w:t>
      </w:r>
    </w:p>
    <w:p>
      <w:r>
        <w:t>- Căn cứ vào Đề án, Chương trình, Kế hoạch của tỉnh liên quan đến phát triển cà phê và tình hình sản xuất thực tế tại địa phương; chỉ đạo các cơ quan chuyên môn tổ chức triển khai thực hiện theo quy định; đồng thời, vận động nhân dân, doanh nghiệp, Hợp tác xã, tổ hợp tác tổ chức liên kết sản xuất và tiêu thụ sản phẩm cây công nghiệp trên địa bàn đảm bảo đạt mục tiêu của Kế hoạch. Định kỳ hàng năm (trước ngày 15/12) hoặc đột xuất khi cần thiết báo cáo kết quả thực hiện về Ủy ban nhân dân tỉnh (qua Sở Nông nghiệp và Phát triển nông thôn tổng hợp).</w:t>
      </w:r>
    </w:p>
    <w:p>
      <w:r>
        <w:t>2. Sở Nông nghiệp và Phát triển nông thôn</w:t>
      </w:r>
    </w:p>
    <w:p>
      <w:r>
        <w:t>- Chủ trì phối hợp với các Sở, ban, ngành có liên quan; UBND các huyện, thị xã, thành phố tổ chức triển khai thực hiện các nội dung của Kế hoạch số 111/KH-UBND ngày 13/06/2024 của Uỷ ban nhân dân tỉnh về việc thực hiện Đề án Phát triển cây công nghiệp chủ lực đến năm 2030 trên địa bàn tỉnh Đắk Lắk đảm bảo đúng quy định, đạt hiệu quả; đồng thời, theo dõi, tổng hợp báo cáo kết quả triển khai thực hiện Kế hoạch này, định kỳ hàng năm hoặc đột xuất báo cáo kết quả thực hiện về Ủy ban nhân dân tỉnh, Bộ Nông nghiệp và Phát triển nông thôn theo quy định.</w:t>
      </w:r>
    </w:p>
    <w:p>
      <w:r>
        <w:t>- Triển khai, theo dõi chỉ đạo việc thực hiện Quyết định số 3262/QĐ- UBND ngày 30/12/2020 của UBND tỉnh về việc ban hành Kế hoạch tái canh cà phê giai đoạn 2021-2025 trên địa bàn tỉnh Đắk Lắk. Hàng năm tổ chức đánh giá kết quả thực hiện tái canh cà phê, lồng ghép trong Hội nghị tổng kết niên vụ cà phê.</w:t>
      </w:r>
    </w:p>
    <w:p>
      <w:r>
        <w:t>- Phối hợp với Sở Công Thương và các địa phương trong việc kiểm soát chất lượng cà phê đảm bảo an toàn thực phẩm trước khi đưa ra tiêu thụ ở các thị trường.</w:t>
      </w:r>
    </w:p>
    <w:p>
      <w:r>
        <w:t>3. Sở Công Thương</w:t>
      </w:r>
    </w:p>
    <w:p>
      <w:r>
        <w:t>- Chủ trì, phối hợp Cục Quản lý thị trường Đắk Lắk và các Sở, ngành, đơn vị liên quan tăng cường công tác kiểm tra trong thu mua, tiêu thụ cà phê.</w:t>
      </w:r>
    </w:p>
    <w:p>
      <w:r>
        <w:t>- Chỉ đạo, hướng dẫn các tổ chức, cá nhân thực hiện các điều kiện xuất khẩu cà phê theo quy định của nước nhập khẩu.</w:t>
      </w:r>
    </w:p>
    <w:p>
      <w:r>
        <w:t>- Chủ trì, phối hợp với các Sở, ngành, địa phương nắm bắt nhu cầu về tiêu thụ nông sản để thực hiện kết nối cung cầu nhằm thúc đẩy tiêu thụ cà phê trên địa bàn tỉnh được thuận lợi, phù hợp.</w:t>
      </w:r>
    </w:p>
    <w:p>
      <w:r>
        <w:t>- Thường xuyên thực hiện công tác xúc tiến tiêu thụ nông sản với các tỉnh, thành phố trong cả nước, tạo điều kiện thuận lợi cho công tác xúc tiến thương mại cà phê của tỉnh niên vụ năm 2024 - 2025; dự báo tình hình diễn biến thị trường để thông tin kịp thời, chủ động tham mưu, đề xuất Ủy ban nhân dân tỉnh các giải pháp khi thị trường cà phê có những biến động bất thường, nhằm hạn chế thiệt hại cho nông dân, doanh nghiệp trên địa bàn tỉnh.</w:t>
      </w:r>
    </w:p>
    <w:p>
      <w:r>
        <w:t>- Triển khai hiệu quả Chương trình xúc tiến thương mại, tăng cường kết nối doanh nghiệp thu mua nông sản tại các vùng trồng được cấp mã số, đáp ứng quy chuẩn, tiêu chuẩn kỹ thuật thị trường mục tiêu nhằm mở rộng tiêu thụ sản phẩm công nghiệp trong nước và xuất khẩu.</w:t>
      </w:r>
    </w:p>
    <w:p>
      <w:r>
        <w:t>- Chủ trì, tham mưu xây dựng và triển khai thực hiện Chương trình khuyến công, hỗ trợ trang thiết bị, dây chuyền cho các cơ sở, mô hình sơ chế, chế biến sản phẩm cây công nghiệp.</w:t>
      </w:r>
    </w:p>
    <w:p>
      <w:r>
        <w:t>4. Đề nghị Công an tỉnh chỉ đạo các đơn vị nghiệp vụ, Công an các huyện, thị xã, thành phố phối hợp chặt chẽ với Ủy ban nhân dân các huyện, thị xã, thành phố và các đơn vị có liên quan trong việc xây dựng và triển khai phương án bảo vệ cà phê; xử lý nghiêm các trường hợp trộm cắp cà phê và các đối tượng tự tổ chức giao dịch trung gian trái phép gây thiệt hại cho nông dân và doanh nghiệp.</w:t>
      </w:r>
    </w:p>
    <w:p>
      <w:r>
        <w:t>5. Đề nghị Cục Quản lý thị trường Đắk Lắk</w:t>
      </w:r>
    </w:p>
    <w:p>
      <w:r>
        <w:t>Chủ động phối hợp với Công an tỉnh và các cơ quan, đơn vị liên quan, chỉ đạo lực lượng quản lý thị trường tăng cường công tác kiểm tra, giám sát các hoạt động thu mua, tiêu thụ cà phê; ngăn chặn và xử lý kịp thời những hành vi ép giá, ép cân để trục lợi.</w:t>
      </w:r>
    </w:p>
    <w:p>
      <w:r>
        <w:t>6. Đề nghị Ngân hàng Nhà nước Việt Nam - Chi nhánh Đắk Lắk</w:t>
      </w:r>
    </w:p>
    <w:p>
      <w:r>
        <w:t>Chủ trì, phối hợp với các Sở, ngành liên quan hướng dẫn, chỉ đạo các Ngân hàng thương mại, các tổ chức tín dụng trên địa bàn tỉnh tiếp tục ưu tiên nguồn vốn cho các tổ chức, cá nhân tham gia sản xuất, thu mua, chế biến và xuất khẩu cà phê trong niên vụ cà phê 2024 - 2025, nhất là nguồn vốn vay để đầu tư tái canh cà phê, đầu tư máy móc thiết bị chế biến, hệ thống xử lý nước thải; hỗ trợ lãi suất đối với vốn vay cho những doanh nghiệp đầu tư nhằm đổi mới trang thiết bị công nghệ, theo sự chỉ đạo của Trung ương, của tỉnh nhằm đảm bảo được mục tiêu, kế hoạch đề ra.</w:t>
      </w:r>
    </w:p>
    <w:p>
      <w:r>
        <w:t>7. Đối với các tổ chức, cá nhân hoạt động sản xuất, kinh doanh cà phê trên địa bàn tỉnh: phải có kế hoạch sản xuất, kinh doanh hợp lý; chuẩn bị đầy đủ nguồn vốn và các điều kiện cần thiết khác phục vụ cho thu mua, chế biến, bảo quản và tiêu thụ cà phê, thực hiện cạnh tranh lành mạnh và kinh doanh đúng quy định của pháp luật.</w:t>
      </w:r>
    </w:p>
    <w:p>
      <w:r>
        <w:t>Nhận được Chỉ thị này, Thủ trưởng các đơn vị, cá nhân có liên quan trên địa bàn tỉnh nghiêm túc triển khai thực hiện. Quá trình thực hiện nếu có gặp khó khăn, vướng mắc thì báo cáo kịp thời về Ủy ban nhân dân tỉnh (qua Sở Nông nghiệp và Phát triển nông thôn) để xem xét, chỉ đạo, giải quyết theo quy định./.</w:t>
      </w:r>
    </w:p>
    <w:p>
      <w:r>
        <w:t>Nơi nhận:</w:t>
      </w:r>
    </w:p>
    <w:p>
      <w:r>
        <w:t>- TT Tỉnh ủy, TT HĐND tỉnh (b/c);</w:t>
      </w:r>
    </w:p>
    <w:p>
      <w:r>
        <w:t>- CT, các PCT UBND tỉnh;</w:t>
      </w:r>
    </w:p>
    <w:p>
      <w:r>
        <w:t>- Các Sở, ban, ngành, đoàn thể của tỉnh;</w:t>
      </w:r>
    </w:p>
    <w:p>
      <w:r>
        <w:t>- UBND các huyện, thị xã, thành phố;</w:t>
      </w:r>
    </w:p>
    <w:p>
      <w:r>
        <w:t>- Lãnh đạo VP UBND tỉnh;</w:t>
      </w:r>
    </w:p>
    <w:p>
      <w:r>
        <w:t>- Các tổ chức, cá nhân hoạt động sản xuất, kinh doanh cà phê trên địa bàn tỉnh: giao UBND cấp huyện gửi:</w:t>
      </w:r>
    </w:p>
    <w:p>
      <w:r>
        <w:t>- Các phòng: TH, KT, NNMT;</w:t>
      </w:r>
    </w:p>
    <w:p>
      <w:r>
        <w:t>-   Lưu: VT, NNMT   (Đg-8b).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