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tăng cường công tác quản lý, sử dụng vũ khí, vật liệu nổ, công cụ hỗ trợ và pháo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16/CT-UBND</w:t>
      </w:r>
    </w:p>
    <w:p>
      <w:r>
        <w:t>Đắk Lắk, ngày 19 tháng 5 năm 2023</w:t>
      </w:r>
    </w:p>
    <w:p>
      <w:r>
        <w:t>CHỈ THỊ</w:t>
      </w:r>
    </w:p>
    <w:p>
      <w:r>
        <w:t>VỀ VIỆC TĂNG CƯỜNG CÔNG TÁC QUẢN LÝ, SỬ DỤNG VŨ KHÍ, VẬT LIỆU NỔ, CÔNG CỤ HỖ TRỢ VÀ PHÁO TRÊN ĐỊA BÀN TỈNH</w:t>
      </w:r>
    </w:p>
    <w:p>
      <w:r>
        <w:t>Thời gian qua, công tác quản lý, sử dụng vũ khí, vật liệu nổ và công cụ hỗ trợ và pháo đã được các Cơ quan chức năng của tỉnh triển khai thực hiện nghiêm túc, gắn liền với triển khai thực hiện các chủ trương của Đảng, Quốc hội, Chính phủ về công tác phòng, chống tội phạm, qua đó đã huy động được sức mạnh tổng hợp của cả hệ thống chính trị, các ngành, các cấp trong công tác quản lý, sử dụng vũ khí, vật liệu nổ, công cụ hỗ trợ và pháo trên địa bàn tỉnh. Công tác tuyên truyền được đẩy mạnh trên nhiều địa bàn với nội dung, hình thức phong phú thường xuyên được đổi mới phù hợp với từng đối tượng; công tác đăng ký, quản lý vũ khí, vật liệu nổ, công cụ hỗ trợ được thực hiện chặt chẽ, đúng quy định; công tác vận động Nhân dân giao nộp vũ khí, vật liệu nổ, công cụ hỗ trợ đạt được những kết quả tích cực; các lực lượng đã tăng cường các biện pháp nghiệp vụ phòng ngừa, đấu tranh có hiệu quả với các hành vi vi phạm pháp luật về vũ khí, vật liệu nổ, công cụ hỗ trợ và pháo, hạn chế tình trạng tội phạm sử dụng vũ khí, vật liệu nổ, công cụ hỗ trợ gây án và tai nạn liên quan đến vũ khí, vật liệu nổ, .… góp phần giữ vững ổn định an ninh chính trị, đảm bảo trật tự an toàn xã hội, tạo điều kiện thuận lợi thúc đẩy phát triển kinh tế, văn hoá - xã hội và đảm bảo quốc phòng - an ninh trên địa bàn tỉnh.</w:t>
      </w:r>
    </w:p>
    <w:p>
      <w:r>
        <w:t>Bên cạnh những kết quả đạt được, công tác quản lý, sử dụng vũ khí, vật liệu nổ, công cụ hỗ trợ và pháo vẫn còn một số tồn tại, hạn chế: Việc tham mưu cấp ủy, chính quyền để huy động cả hệ thống chính trị, sự tham gia v à tạo đồng thuận cao của quần chúng Nhân dân và toàn xã hội trong công tác quản lý, sử dụng vũ khí, vật liệu nổ, công cụ hỗ trợ, pháo và phòng ngừa đấu tranh với số đối tượng vi phạm pháp luật trên lĩnh vực này tại một số cơ quan, đơn vị chưa thường xuyên; công tác phối hợp giữa các cơ quan, ban, ngành, đoàn thể trong tuyên truyền vận động thu gom vũ khí, vật liệu nổ, công cụ hỗ trợ và pháo một số thời điểm chưa hiệu quả; tình trạng mua bán vũ khí, tiền chất thuốc nổ, công cụ hỗ trợ trên các trang mạng xã hội còn xảy ra; công tác quản lý vũ khí, công cụ hỗ trợ của một số cơ quan , doanh nghiệp còn chưa chặt chẽ, để xảy ra mất, thất thoát vũ khí, công cụ hỗ trợ; tình trạng thanh thiếu niên, học sinh tự nghiên cứu phương pháp trên mạng Internet, mua hóa chất về để chế tạo, sản xuất pháo trái phép xảy ra nhiều vụ tai nạn hậu quả đặc biệt nghiêm trọng  [1].</w:t>
      </w:r>
    </w:p>
    <w:p>
      <w:r>
        <w:t>Để nâng cao hiệu quả triển khai, thực hiện Luật Quản lý, sử dụng vũ khí, vật liệu nổ và công cụ hỗ trợ; Nghị định số 137/2020/NĐ-CP ngày 27/11/2020 của Chính phủ về quản lý, sử dụng pháo, huy động sự vào cuộc của cả hệ thống chính trị, sự tham gia của toàn xã hội, sự đồng thuận của quần chúng Nhân dân tạo sự chuyển biến tích cực trong công tác phòng ngừa, đấu tranh với tội phạm, vi phạm pháp luật, bảo đảm an ninh, trật tự, an toàn xã hội trong tình hình hiện nay, UBND tỉnh yêu cầu các sở, ban, ngành, đoàn thể của tỉnh, UBND các huyện, thị xã, thành phố thực hiện nghiêm túc các nội dung sau:</w:t>
      </w:r>
    </w:p>
    <w:p>
      <w:r>
        <w:t>1. Tiếp tục tổ chức quán triệt, triển khai sâu rộng Luật Quản lý, sử dụng vũ khí, vật liệu nổ và công cụ hỗ trợ; Nghị định số 137/2020/NĐ-CP đến toàn thể cán bộ, công chức, viên chức và các tầng lớp Nhân dân trên địa bàn. Chỉ đạo thực hiện quyết liệt công tác quản lý, phòng ngừa, đấu tranh với tội phạm và các hành vi vi phạm pháp luật về vũ khí, vật liệu nổ, công cụ hỗ trợ và pháo trên từng địa bàn, lĩnh vực được phân công quản lý, phụ trách.</w:t>
      </w:r>
    </w:p>
    <w:p>
      <w:r>
        <w:t>2. Tăng cường công tác tuyên truyền, giáo dục, nâng cao nhận thức cho các tầng lớp Nhân dân trên địa bàn tỉnh về Luật Quản lý, sử dụng vũ khí, vật liệu nổ và công cụ hỗ trợ; Nghị định số 137/2020/NĐ-CP của Chính phủ về quản lý, sử dụng pháo và các văn bản hướng dẫn thi hành trên địa bàn tỉnh phù hợp với đặc điểm của từng địa bàn, khu vực dân cư.</w:t>
      </w:r>
    </w:p>
    <w:p>
      <w:r>
        <w:t>3. Nâng cao hiệu quả công tác quản lý nhà nước về vũ khí, vật liệu nổ, tiền chất thuốc nổ và công cụ hỗ trợ; tổ chức tiếp nhận, cấp phát, thu hồi, giao nộp và thanh lý các loại vũ khí, vật liệu nổ, công cụ hỗ trợ và pháo theo đúng quy định của pháp luật góp phần phòng ngừa tội phạm, hành vi vi phạm pháp luật liên quan đến vũ khí, vật liệu nổ, công cụ hỗ trợ và pháo. Trong đó lưu ý một số nhiệm vụ cụ thể như sau:</w:t>
      </w:r>
    </w:p>
    <w:p>
      <w:r>
        <w:t>3.1. Công an tỉnh</w:t>
      </w:r>
    </w:p>
    <w:p>
      <w:r>
        <w:t>- Chủ trì, tham mưu cho UBND tỉnh tổ chức triển khai thực hiện hiệu quả công tác quản lý Nhà nước về vũ khí, vật liệu nổ, công cụ hỗ trợ và pháo; theo dõi, đôn đốc các sở, ban, ngành, đoàn thể, UBND các huyện, thị xã, thành phố tổ chức triển khai thi hành Luật Quản lý, sử dụng vũ khí, vật liệu nổ và công cụ hỗ trợ, Nghị định số 137/2020/NĐ-CP và các văn bản hướng dẫn thi hành.</w:t>
      </w:r>
    </w:p>
    <w:p>
      <w:r>
        <w:t>- Tổ chức thực hiện tốt các nội dung công tác quản lý Nhà nước về vũ khí, vật liệu nổ, công cụ hỗ trợ và pháo; thường xuyên duy trì hoạt động thanh tra, kiểm tra, đôn đốc, hướng dẫn cơ quan, tổ chức được trang bị vũ khí, vật liệu nổ, công cụ hỗ trợ và pháo chấp hành nghiêm túc các quy định của pháp luật trong quá trình quản lý, sử dụng. Tổ chức các lớp tập huấn, bồi dưỡng nghiệp vụ quản lý, sử dụng vũ khí, vật liệu nổ, công cụ hỗ trợ cho cán bộ, công chức, viên chức và các cá nhân liên quan thuộc phạm vi, trách nhiệm quản lý.</w:t>
      </w:r>
    </w:p>
    <w:p>
      <w:r>
        <w:t>- Tăng cường công tác nắm tình hình, thực hiện hiệu quả công tác phòng ngừa, đấu tranh với các loại tội phạm, hành vi vi phạm pháp luật liên quan đến vũ khí, vật liệu nổ, công cụ hỗ trợ; tổ chức thực hiện tốt công tác vận động thu gom, phân loại, bảo quản, thanh lý, tiêu hủy vũ khí, vật liệu nổ, công cụ hỗ trợ và pháo theo đúng thẩm quyền quy định.</w:t>
      </w:r>
    </w:p>
    <w:p>
      <w:r>
        <w:t>- Phối hợp với Sở Công Thương kiểm tra, quản lý chặt chẽ hoạt động kinh doanh vật liệu nổ công nghiệp và tiền chất thuốc nổ, các điều kiện về an ninh trật tự, an toàn phòng cháy, chữa cháy đối với người, phương tiện vận chuyển, kho chứa vật liệu nổ công nghiệp, kịp thời phát hiện, ngăn chặn và xử lý nghiêm đối với tổ chức, cá nhân có hành vi vi phạm pháp luật.</w:t>
      </w:r>
    </w:p>
    <w:p>
      <w:r>
        <w:t>3.2. Bộ Chỉ huy Quân sự tỉnh</w:t>
      </w:r>
    </w:p>
    <w:p>
      <w:r>
        <w:t>- Phối hợp với lực lượng Công an và các cơ quan, đơn vị có liên quan tổ chức thực hiện công tác tiếp nhận, thu gom, vận chuyển, phân loại, bảo quản, thanh lý, tiêu hủy vũ khí quân dụng, vật liệu nổ, công cụ hỗ trợ và pháo thuộc thẩm quyền.</w:t>
      </w:r>
    </w:p>
    <w:p>
      <w:r>
        <w:t>- Phối hợp với Công an tỉnh, UBND các huyện, thị xã, thành phố và các đơn vị liên quan thực hiện việc vận chuyển, tổ chức bắn pháo hoa bảo đảm an toàn và đúng quy định khi có kế hoạch bắn pháo hoa nổ của địa phương.</w:t>
      </w:r>
    </w:p>
    <w:p>
      <w:r>
        <w:t>3.3. Bộ Chỉ huy Bộ đội Biên phòng tỉnh</w:t>
      </w:r>
    </w:p>
    <w:p>
      <w:r>
        <w:t>- Tăng cường công tác tuần tra, kiểm soát, nắm tình hình; quản lý địa bàn, đối tượng; kịp thời phát hiện, điều tra, xử lý nghiêm các hành vi liên quan đến hoạt động mua bán, vận chuyển, tàng trữ, sử dụng trái phép vũ khí, vật liệu nổ, công cụ hỗ trợ và pháo.</w:t>
      </w:r>
    </w:p>
    <w:p>
      <w:r>
        <w:t>- Phối hợp với Sở Công Thương, Công an tỉnh kiểm tra, giám sát hoạt động quản lý, vận chuyển, sử dụng vũ khí, vật liệu nổ công nghiệp, tiền chất thuốc nổ đối với các doanh nghiệp hoạt động trên địa bàn khu vực biên giới của tỉnh theo Nghị định số 34/2014/NĐ-CP ngày 19/4/2014 quy định về Quy chế và quản lý hoạt động của người, phương tiện trong khu vực biên giới đất liền nước Cộng hòa xã hội chủ nghĩa Việt Nam và Nghị định số 71/2015/NĐ-CP ngày 03/9/2015 của Chính phủ về quản lý hoạt động của người, phương tiện trong khu vực biên giới nước Cộng hòa xã hội chủ nghĩa Việt Nam.</w:t>
      </w:r>
    </w:p>
    <w:p>
      <w:r>
        <w:t>3.4. Sở Công Thương</w:t>
      </w:r>
    </w:p>
    <w:p>
      <w:r>
        <w:t>- Tổ chức thẩm định, cấp giấy phép sử dụng vật liệu nổ công nghiệp, tiền chất thuốc nổ cho các doanh nghiệp kinh doanh có sử dụng vật liệu nổ công nghiệp, tiền chất thuốc nổ; tổ chức thanh tra, kiểm tra định kỳ, đột xuất các cơ quan, tổ chức, doanh nghiệp kinh doanh, sử dụng vật liệu nổ công nghiệp, tiền chất thuốc nổ để phát hiện, kịp thời chấn chỉnh hạn chế, thiếu sót và xử lý nghiêm đối với các trường hợp vi phạm.</w:t>
      </w:r>
    </w:p>
    <w:p>
      <w:r>
        <w:t>- Chủ trì, phối hợp với Công an tỉnh, Bộ Chỉ huy Bộ đội Biên phòng tỉnh và các sở, ngành có liên quan tổ chức kiểm tra việc thực hiện các quy định của pháp luật trong hoạt động vật liệu nổ công nghiệp, tiền chất thuốc nổ sử dụng để sản xuất vật liệu nổ công nghiệp; phối hợp với Cục Quản lý thị trường tỉnh chỉ đạo các lực lượng chức năng kiểm tra, kiểm soát, đấu tranh phòng ngừa, phát hiện, ngăn chặn, xử lý các hành vi sản xuất, mua, bán, vận chuyển, tàng trữ, nhập khẩu, xuất khẩu, sử dụng trái phép các loại pháo.</w:t>
      </w:r>
    </w:p>
    <w:p>
      <w:r>
        <w:t>3.5. Sở Giáo dục và Đào tạo</w:t>
      </w:r>
    </w:p>
    <w:p>
      <w:r>
        <w:t>Thường xuyên chỉ đạo tổ chức cho học sinh, sinh viên, phụ huynh học sinh, sinh viên các cấp học trên địa bàn tỉnh ký cam kết không sản xuất, mua bán, vận chuyển, tàng trữ, sử dụng vũ khí, vật liệu nổ, c ông cụ hỗ trợ và pháo trái phép nhằm phòng ngừa hiệu quả các tai nạn thương tích do chế tạo pháo.</w:t>
      </w:r>
    </w:p>
    <w:p>
      <w:r>
        <w:t>3.6. Sở Tài chính</w:t>
      </w:r>
    </w:p>
    <w:p>
      <w:r>
        <w:t>Tham mưu UBND tỉnh bố trí kinh phí phục vụ cho việc tổ chức triển khai thực hiện Luật Quản lý, sử dụng vũ khí, vật liệu nổ, công cụ hỗ trợ, Nghị định số 137/2020/NĐ-CP và các văn bản hướng dẫn thi hành trên địa bàn tỉnh (bao gồm in biểu mẫu, công tác tuyên truyền, tiếp nhận, thu gom, phân loại, bảo quản, thanh lý, tiêu hủy và công tác đấu tranh phòng chống tội phạm, các hành vi vi phạm pháp luật về vũ khí, vật liệu nổ, công cụ hỗ trợ, pháo ).</w:t>
      </w:r>
    </w:p>
    <w:p>
      <w:r>
        <w:t>3.7. Sở Nội vụ</w:t>
      </w:r>
    </w:p>
    <w:p>
      <w:r>
        <w:t>Phối hợp với các cơ quan, đơn vị, địa phương liên quan tham mưu, đề xuất hình thức khen thưởng, động viên các tập thể, cá nhân có thành tích xuất sắc trong quá trình tổ chức thực hiện công tác quản lý nhà nước và phòng ngừa, đấu tranh với các loại tội phạm, hành vi vi phạm pháp luật liên quan đến vũ khí, vật liệu nổ, công cụ hỗ trợ.</w:t>
      </w:r>
    </w:p>
    <w:p>
      <w:r>
        <w:t>3.8. UBND các huyện, thị xã, thành phố</w:t>
      </w:r>
    </w:p>
    <w:p>
      <w:r>
        <w:t>- Tổ chức triển khai, thực hiện tốt chức năng quản lý nhà nước về vũ khí, vật liệu nổ, công cụ hỗ trợ, pháo trên địa bàn quản lý; tăng cường công tác phòng ngừa đấu tranh, ngăn chặn các hành vi vi phạm trong lĩnh vực vũ khí, vật liệu nổ, công cụ hỗ trợ, pháo; thường xuyên mở đợt cao điểm, vận động Nhân dân giao nộp vũ khí, vật liệu nổ, tiền chất thuốc nổ, công cụ hỗ trợ và pháo tại địa phương.</w:t>
      </w:r>
    </w:p>
    <w:p>
      <w:r>
        <w:t>- Đẩy mạnh phong trào toàn dân bảo vệ an ninh Tổ quốc, vận động quần chúng Nhân dân tích cực tham gia phát hiện, tố giác hành vi vi phạm liên quan đến vũ khí, vật liệu nổ, công cụ hỗ trợ và pháo; tổ chức cho các cơ quan, đơn vị, trường học, doanh nghiệp, hộ kinh doanh, hộ gia đình, cá nhân ký cam kết không mua bán, vận chuyển, tàng trữ, sử dụng trái phép vũ khí, vật liệu nổ, công cụ hỗ trợ và các loại pháo, nhất là các thời điểm trước, trong và sau dịp Tết Nguyên đán hàng năm.</w:t>
      </w:r>
    </w:p>
    <w:p>
      <w:r>
        <w:t>- Tăng cường đôn đốc, kiểm tra, giám sát việc thực hiện trách nhiệm quản lý nhà nước trên lĩnh vực vũ khí, vật liệu nổ, công cụ hỗ trợ, pháo tại địa bàn cơ sở; phát hiện, tháo gỡ những khó khăn, vướng mắc và khắc phục những thiếu sót trong quá trình thực hiện. Kịp thời biểu dương, khen thưởng đối với tập thể, cá nhân có thành tích xuất sắc trong quá trình thực hiện. Đồng thời, cấp, hỗ trợ kinh phí phục vụ cho việc triển khai thực hiện Luật Quản lý, sử dụng vũ khí, vật liệu nổ, công cụ hỗ trợ, Nghị định số 137/2020/NĐ-CP và các văn bản hướng dẫn thi hành; công tác khen thưởng tại địa phương.</w:t>
      </w:r>
    </w:p>
    <w:p>
      <w:r>
        <w:t>4. Đề nghị Viện Kiểm sát nhân dân tỉnh, Tòa án nhân dân tỉnh chỉ đạo các đơn vị trực thuộc tiếp tục phối hợp chặt chẽ với Cơ quan điều tra các cấp trong điều tra, truy tố, xét xử các vụ việc vi phạm liên quan đến vũ khí, vật liệu nổ, công cụ hỗ trợ và pháo; hướng dẫn Cơ quan điều tra các cấp áp dụng Bộ luật Tố tụng hình sự để tiến hành điều tra, truy tố, xét xử đối với hành vi sản xuất, buôn bán, tàng trữ, vận chuyển pháo nổ, pháo hoa nổ theo thủ tục rút gọn để kịp thời tuyên truyền, giáo dục, phòng ngừa chung.</w:t>
      </w:r>
    </w:p>
    <w:p>
      <w:r>
        <w:t>5. Đề nghị Ủy ban Mặt trận Tổ quốc Việt Nam tỉnh và các tổ chức Đoàn thể của tỉnh tăng cường công tác tuyên truyền, phổ biến, giáo dục pháp luật, vận động các thành viên, hội viên, đoàn viên và các tầng lớp Nhân dân chấp hành nghiêm túc các quy định của pháp luật về quản lý, sử dụng vũ khí, vật liệu nổ, công cụ hỗ trợ và pháo; tổ chức cho các thành viên, hội viên đoàn viên ký cam kết không mua bán, vận chuyển, tàng trữ, sử dụng trái phép các loại vũ khí, vật liệu nổ, công cụ hỗ trợ và pháo, đồng thời chủ động phát hiện báo cáo cơ quan có thẩm quyền khi phát hiện các hành vi vi phạm.</w:t>
      </w:r>
    </w:p>
    <w:p>
      <w:r>
        <w:t>Đề nghị các sở, ban, ngành, đoàn thể, tổ chức chính trị - xã hội, UBND các huyện, thị xã, thành phố và các cơ quan, đơn vị có liên quan triển khai, thực hiện nghiêm túc Chỉ thị này. Định kỳ 06 tháng, 01 năm, báo cáo tình hình, kết quả thực hiện gửi về Công an tỉnh  (qua Phòng Cảnh sát quản lý hành chính về trật tự xã hội, Công an tỉnh)  để theo dõi tổng hợp chung.</w:t>
      </w:r>
    </w:p>
    <w:p>
      <w:r>
        <w:t>Giao Công an tỉnh theo dõi, kiểm tra, đôn đốc, hướng dẫn các cơ quan, tổ chức, đơn vị, địa phương thực hiện Chỉ thị này; tổng hợp tình hình, kết quả thực hiện báo cáo UBND tỉnh để theo dõi, chỉ đạo./.</w:t>
      </w:r>
    </w:p>
    <w:p>
      <w:r>
        <w:t>Nơi nhận:</w:t>
      </w:r>
    </w:p>
    <w:p>
      <w:r>
        <w:t>- TT Tỉnh uỷ, TT HĐND tỉnh (để báo cáo);</w:t>
      </w:r>
    </w:p>
    <w:p>
      <w:r>
        <w:t>- CT, Phó CT UBND tỉnh (đ/c Võ Văn Cảnh);</w:t>
      </w:r>
    </w:p>
    <w:p>
      <w:r>
        <w:t>- UBMTTQVN tỉnh; (để phối hợp t/h)</w:t>
      </w:r>
    </w:p>
    <w:p>
      <w:r>
        <w:t>- Tòa án nhân dân tỉnh; (để phối hợp t/h)</w:t>
      </w:r>
    </w:p>
    <w:p>
      <w:r>
        <w:t>- Viện kiểm sát nhân dân tỉnh; (để phối hợp t/h)</w:t>
      </w:r>
    </w:p>
    <w:p>
      <w:r>
        <w:t>- Cục Quản lý thị trường tỉnh; (để phối hợp t/h)</w:t>
      </w:r>
    </w:p>
    <w:p>
      <w:r>
        <w:t>- Các sở, ban, ngành, đoàn thể; (để thực hiện)</w:t>
      </w:r>
    </w:p>
    <w:p>
      <w:r>
        <w:t>- UBND các huyện, thị xã, thành phố; (để thực hiện)</w:t>
      </w:r>
    </w:p>
    <w:p>
      <w:r>
        <w:t>- Báo Đắk Lắk, Đài PTTH Đắk Lắk (để phối hợp t/h);</w:t>
      </w:r>
    </w:p>
    <w:p>
      <w:r>
        <w:t>- TTCN&amp;CTTĐT tỉnh;</w:t>
      </w:r>
    </w:p>
    <w:p>
      <w:r>
        <w:t>- Các Phòng TH, HCTC (QC45c);</w:t>
      </w:r>
    </w:p>
    <w:p>
      <w:r>
        <w:t>- Lưu: VT, NC (w.15b).</w:t>
      </w:r>
    </w:p>
    <w:p>
      <w:r>
        <w:t>CHỦ TỊCH</w:t>
      </w:r>
    </w:p>
    <w:p>
      <w:r>
        <w:t>Phạm Ngọc Nghị</w:t>
      </w:r>
    </w:p>
    <w:p>
      <w:r>
        <w:t>[1] Tại địa bàn huyện Ea Kar và huyện Krông Ana làm 03 người bị chết và 03 người bị thương (đều là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