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tăng cường thực hiện công tác phòng, chống tệ nạn ma túy, mại dâm trong tình hình mới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13/CT-UBND</w:t>
      </w:r>
    </w:p>
    <w:p>
      <w:r>
        <w:t>Thành phố Hồ Chí Minh, ngày 26 tháng 9 năm 2024</w:t>
      </w:r>
    </w:p>
    <w:p>
      <w:r>
        <w:t>CHỈ THỊ</w:t>
      </w:r>
    </w:p>
    <w:p>
      <w:r>
        <w:t>VỀ TĂNG CƯỜNG THỰC HIỆN CÔNG TÁC PHÒNG, CHỐNG TỆ NẠN MA TÚY, MẠI DÂM TRONG TÌNH HÌNH MỚI TRÊN ĐỊA BÀN THÀNH PHỐ HỒ CHÍ MINH</w:t>
      </w:r>
    </w:p>
    <w:p>
      <w:r>
        <w:t>Trong những năm qua, các cấp, các ngành, các đoàn thể, quận, huyện và thành phố Thủ Đức đã có nhiều nỗ lực trong việc tổ chức, triển khai thực hiện có hiệu quả Chỉ thị số 22/CT-TTg ngày 15 tháng 10 năm 2013 của Thủ tướng Chính phủ về tăng cường thực hiện các nhiệm vụ và giải pháp phòng, chống mại dâm trong tình hình hiện nay; Chỉ thị số 25/CT-TTg ngày 05 tháng 6 năm 2017 của Thủ tướng Chính phủ về tăng cường công tác phòng, chống và cai nghiện ma túy trong tình hình mới; Quyết định số 1629/QĐ-TTg ngày 28 tháng 9 năm 2021 của Thủ tướng Chính phủ về phê duyệt Chương trình phòng, chống mại dâm giai đoạn 2021 - 2025; Thông báo số 154/TB-VPCP ngày 26 tháng 4 năm 2023 của Văn phòng Chính phủ về kết luận của Phó Thủ tướng Chính phủ Trần Lưu Quang tại Hội nghị triển khai công tác phòng, chống ma túy năm 2023 của Ủy ban Quốc gia phòng, chống AIDS, ma túy, mại dâm; Chương trình hành động số 38-CTr/TU ngày 04 tháng 6 năm 2020 của Ban Thường vụ Thành ủy về triển khai thực hiện Chỉ thị số 36-CT/TW ngày 16 tháng 8 năm 2019 của Bộ Chính trị về tăng cường, nâng cao hiệu quả công tác phòng, chống và kiểm soát ma túy trên địa bàn Thành phố Hồ Chí Minh góp phần bảo đảm an ninh, trật tự, an toàn xã hội, xây dựng môi trường xã hội lành mạnh không có tệ nạn ma túy, mại dâm.</w:t>
      </w:r>
    </w:p>
    <w:p>
      <w:r>
        <w:t>Tuy nhiên, những kết quả đạt được chưa như mong muốn; tình hình tội phạm và tệ nạn ma túy, mại dâm còn diễn biến phức tạp, hoạt động tổ chức, chứa chấp sử dụng trái phép chất ma túy  (chủ yếu ma túy tổng hợp)  trong các cơ sở kinh doanh có điều kiện về an ninh trật tự, nhạy cảm, trong các khu chung cư, nhà cao tầng, nhà lưu trú đang có chiều hướng gia tăng; người sử dụng trái phép chất ma túy và người nghiện ma túy ngày càng trẻ hóa. Bên cạnh đó, tình hình tệ nạn mại dâm phát sinh nhiều loại hình kinh doanh, dịch vụ, phương thức, thủ đoạn hoạt động ngày càng đa dạng và tinh vi... Đặc biệt các đối tượng lợi dụng không gian mạng để hoạt động mại dâm có xu hướng gia tăng. Trong đó, nổi lên hiện nay là các đối tượng sử dụng nhóm kín, diễn đàn kín để hoạt động, gây rất nhiều khó khăn cho công tác xử lý của các cơ quan chức năng và ảnh hưởng đến tình hình an ninh trật tự, an toàn xã hội trên địa bàn Thành phố.</w:t>
      </w:r>
    </w:p>
    <w:p>
      <w:r>
        <w:t>Nhằm tăng cường công tác chỉ đạo, triển khai và tổ chức thực hiện các giải pháp phòng, chống tệ nạn ma túy, mại dâm trong tình hình mới, kịp thời ngăn chặn, xử lý nghiêm các vi phạm pháp luật, từng bước đẩy lùi tệ nạn ma túy, mại dâm trên địa bàn Thành phố, Chủ tịch Ủy ban nhân dân Thành phố yêu cầu Thủ trưởng các sở, ban, ngành, Ủy ban nhân dân quận, huyện, thành phố Thủ Đức tập trung triển khai thực hiện tốt một số nhiệm vụ và giải pháp sau:</w:t>
      </w:r>
    </w:p>
    <w:p>
      <w:r>
        <w:t>1.    Thủ trưởng các sở, ban, ngành, Chủ tịch Ủy ban nhân dân các quận, huyện, thành phố Thủ Đức, các cơ quan, tổ chức, đơn vị có liên quan tập trung tham mưu cấp ủy Đảng ban hành văn bản lãnh đạo, chỉ đạo, triển khai và tổ chức thực hiện có hiệu quả nội dung Chỉ thị số 22/CT-TTg ngày 15 tháng 10 năm 2013 về tăng cường thực hiện các nhiệm vụ và giải pháp phòng, chống mại dâm trong tình hình hiện nay; Chỉ thị số 25/CT-TTg ngày 05 tháng 6 năm 2017 về tăng cường công tác phòng, chống và cai nghiện ma túy trong tình hình mới của Thủ tướng Chính phủ; Quyết định số 1629/QĐ-TTg ngày 28 tháng 9 năm 2021 của Thủ tướng Chính phủ về phê duyệt Chương trình phòng, chống mại dâm giai đoạn 2021 - 2025; Chương trình hành động số 38-CTr/TU ngày 04 tháng 6 năm 2020 của Ban Thường vụ Thành ủy về triển khai thực hiện Chỉ thị số 36-CT/TW ngày 16 tháng 8 năm 2019 của Bộ Chính trị về tăng cường và nâng cao hiệu quả công tác phòng, chống và kiểm soát ma túy trên địa bàn Thành phố Hồ Chí Minh gắn kết chặt chẽ nội dung chương trình phòng, chống ma túy với phòng, chống mại dâm và phòng, chống HIV/AIDS với các chương trình phát triển kinh tế - xã hội tại địa phương.</w:t>
      </w:r>
    </w:p>
    <w:p>
      <w:r>
        <w:t>2.    Nâng cao trách nhiệm và hiệu quả quản lý Nhà nước trong công tác phòng, chống ma túy, mại dâm; Chủ tịch Ủy ban nhân dân quận, huyện, thành phố Thủ Đức, phường, xã, thị trấn quản lý chặt chẽ địa bàn, không để xảy ra tệ nạn ma túy, mại dâm tại địa phương quản lý; xác định rõ vai trò, trách nhiệm cá nhân của người đứng đầu cấp ủy Đảng, chính quyền để phát sinh tệ nạn ma túy, mại dâm kéo dài trên địa bàn quản lý mà không có biện pháp xử lý triệt để; đồng thời đưa kết quả công tác phòng, chống tệ nạn ma túy, mại dâm là một trong những chỉ tiêu bình xét thi đua, đánh giá hằng năm của cơ quan, đơn vị.</w:t>
      </w:r>
    </w:p>
    <w:p>
      <w:r>
        <w:t>3.    Tập trung chỉ đạo làm tốt công tác phòng ngừa, giảm hại, xác định đây là nhiệm vụ và giải pháp chiến lược, lâu dài trong công tác phòng, chống ma túy, mại dâm; đổi mới nâng cao hiệu quả công tác tuyên truyền, giáo dục, phòng ngừa tội phạm về ma túy, mại dâm, thường xuyên cập nhật và phổ biến cho Nhân dân nhất là giới trẻ nhận biết về tác hại của ma túy, đặc biệt ma túy tổng hợp, tác hại của tệ nạn ma túy, mại dâm; triển khai các chương trình giáo dục, tuyên truyền cho thanh thiếu niên, học sinh, sinh viên, công nhân lao động và các nhóm đối tượng có nguy cơ cao; tiếp tục xây dựng, duy trì và nhân rộng các mô hình, điển hình tiên tiến về phòng, chống ma túy, mại dâm trên địa bàn.</w:t>
      </w:r>
    </w:p>
    <w:p>
      <w:r>
        <w:t>4.    Tăng cường công tác điều tra, kiểm tra, thanh tra, giám sát, quản lý chặt chẽ điều kiện thành lập và hoạt động kinh doanh, dịch vụ dễ phát sinh tệ nạn ma túy, mại dâm theo quy định của pháp luật nhằm phòng ngừa, phát hiện và ngăn chặn việc lợi dụng các hoạt động này để tổ chức sử dụng ma túy và hoạt động mại dâm. Tăng cường quản lý về an ninh, trật tự; tổ chức điều tra, khám phá các vụ án, triệt phá các tổ chức phạm tội liên quan đến ma túy, mại dâm. Nâng cao hiệu quả công tác kiểm tra, giám sát các hoạt động đấu tranh phòng, chống vi phạm hành chính, tội phạm liên quan đến ma túy, mại dâm từ cơ sở; kịp thời truy tố các tội phạm liên quan đến ma túy, mại dâm.</w:t>
      </w:r>
    </w:p>
    <w:p>
      <w:r>
        <w:t>5.    Thực hiện có hiệu quả công tác tổ chức cai nghiện ma túy; đẩy mạnh công tác cai nghiện ma túy tự nguyện tại gia đình và cộng đồng và cai nghiện tự nguyện trong các cơ sở cai nghiện ma túy; quản lý chặt chẽ người sử dụng trái phép chất ma túy, người nghiện ma túy và người sau cai nghiện tại nơi cư trú.</w:t>
      </w:r>
    </w:p>
    <w:p>
      <w:r>
        <w:t>6.    Tiếp tục xây dựng, nhân rộng các mô hình thí điểm hỗ trợ người bán dâm, tăng cường sự tham gia của các nhóm đồng đẳng, câu lạc bộ của người bán dâm trong việc giải quyết các vấn đề an sinh xã hội; hình thành mạng lưới cơ sở cung cấp dịch vụ hỗ trợ giảm hại; phòng, chống bạo lực trên cơ sở giới, hòa nhập cộng đồng cho người bán dâm nhằm tạo điều kiện cho họ từng bước chuyển đổi hành vi, ổn định cuộc sống.</w:t>
      </w:r>
    </w:p>
    <w:p>
      <w:r>
        <w:t>7.    Tham mưu, đề xuất, kiến nghị Chính phủ và các Bộ, ngành Trung ương xem xét bổ sung, điều chỉnh các quy định pháp luật về phòng, chống tệ nạn ma túy, mại dâm phù hợp với đặc điểm tình hình trong giai đoạn mới.</w:t>
      </w:r>
    </w:p>
    <w:p>
      <w:r>
        <w:t>8.    Phân công trách nhiệm và tổ chức thực hiện</w:t>
      </w:r>
    </w:p>
    <w:p>
      <w:r>
        <w:t>Thủ trưởng các sở, ban, ngành, Chủ tịch Ủy ban nhân dân quận, huyện, thành phố Thủ Đức, các cơ quan, đơn vị, tổ chức có liên quan căn cứ chức năng, nhiệm vụ được giao xây dựng kế hoạch triển khai và tổ chức thực hiện và định kỳ hằng năm tổ chức đánh giá sơ kết, tổng kết kết quả thực hiện Chỉ thị này.</w:t>
      </w:r>
    </w:p>
    <w:p>
      <w:r>
        <w:t>8.1. Sở Lao động - Thương binh và Xã hội</w:t>
      </w:r>
    </w:p>
    <w:p>
      <w:r>
        <w:t>- Chủ trì, phối hợp với các sở, ban, ngành, Ủy ban nhân dân quận, huyện, thành phố Thủ Đức và các đơn vị có liên quan tiếp tục triển khai thực hiện có hiệu quả công tác cai nghiện ma túy, trong đó tập trung nâng cao hiệu quả công tác tổ chức quản lý cai nghiện tập trung trên địa bàn Thành phố.</w:t>
      </w:r>
    </w:p>
    <w:p>
      <w:r>
        <w:t>- Củng cố nâng cao hiệu quả hoạt động của Đoàn Kiểm tra liên ngành Văn hóa - Xã hội tăng cường kiểm tra các cơ sở kinh doanh dịch vụ dễ phát sinh tệ nạn mại dâm, khiêu dâm, kích dục.</w:t>
      </w:r>
    </w:p>
    <w:p>
      <w:r>
        <w:t>- Phối hợp với các đơn vị có liên quan tổ chức tập huấn nâng cao kiến thức, kỹ năng về tư vấn điều trị nghiện ma túy, công tác phòng ngừa mại dâm cho đội ngũ cán bộ làm công tác phòng, chống tệ nạn xã hội quận, huyện, thành phố Thủ Đức, phường, xã, thị trấn và các cơ sở cai nghiện ma túy.</w:t>
      </w:r>
    </w:p>
    <w:p>
      <w:r>
        <w:t>- Phối hợp với các đơn vị có liên quan nâng cao hiệu quả hoạt động các mô hình hỗ trợ người bán dâm, người cai nghiện và người sau cai nghiện kết nối với các dịch vụ xã hội để hỗ trợ vay vốn, học nghề và giới thiệu việc làm, chăm sóc sức khỏe, dự phòng lây nhiễm HIV/AIDS nhằm giúp cho người nghiện ma túy, người sau cai nghiện tái hòa nhập cộng đồng ổn định cuộc sống.</w:t>
      </w:r>
    </w:p>
    <w:p>
      <w:r>
        <w:t>- Tổng hợp, theo dõi tình hình và kết quả triển khai thực hiện Chỉ thị; phối hợp với Công an Thành phố, các sở, ban, ngành, Ủy ban nhân dân quận, huyện, thành phố Thủ Đức và các đơn vị có liên quan tham mưu Ủy ban nhân dân Thành phố tổ chức đánh giá sơ kết, tổng kết kết quả thực hiện Chỉ thị này.</w:t>
      </w:r>
    </w:p>
    <w:p>
      <w:r>
        <w:t>8.2. Công an Thành phố</w:t>
      </w:r>
    </w:p>
    <w:p>
      <w:r>
        <w:t>- Quản lý chặt chẽ địa bàn, xác định địa bàn phức tạp, đối tượng tội phạm hoạt động liên quan đến ma túy, mại dâm; tấn công trấn áp tội phạm liên quan đến ma túy, mại dâm; điều tra, triệt phá các tụ điểm, khu vực, tuyến đường và đường dây tổ chức mua bán và sử dụng trái phép chất ma túy, hoạt động mại dâm ở các địa bàn trọng điểm, các cơ sở kinh doanh dịch vụ nhạy cảm.</w:t>
      </w:r>
    </w:p>
    <w:p>
      <w:r>
        <w:t>- Phối hợp với Lực lượng Kiểm tra Liên ngành Văn hóa - Xã hội các cấp tăng cường công tác kiểm tra các cơ sở kinh doanh dịch vụ dễ phát sinh tệ nạn xã hội để có biện pháp xử lý kịp thời.</w:t>
      </w:r>
    </w:p>
    <w:p>
      <w:r>
        <w:t>- Phối hợp với Sở Thông tin và Truyền thông ngăn chặn và xử lý các hoạt động sử dụng không gian mạng để môi giới mại dâm.</w:t>
      </w:r>
    </w:p>
    <w:p>
      <w:r>
        <w:t>- Chủ trì, phối hợp với Sở Lao động - Thương binh và Xã hội, Ủy ban nhân dân quận, huyện, thành phố Thủ Đức trong việc quản lý người sử dụng trái phép chất ma túy, người nghiện ma túy và người sau cai nghiện tại nơi cư trú.</w:t>
      </w:r>
    </w:p>
    <w:p>
      <w:r>
        <w:t>- Phối hợp với các cơ quan chức năng tổ chức rà soát, đề xuất sửa đổi, bổ sung các quy định về quản lý an ninh, trật tự đối với các cơ sở kinh doanh dịch vụ có điều kiện về an ninh, trật tự; quản lý địa bàn và xử lý vi phạm liên quan đến ma túy, mại dâm.</w:t>
      </w:r>
    </w:p>
    <w:p>
      <w:r>
        <w:t>8.3. Bộ đội Biên phòng Thành phố</w:t>
      </w:r>
    </w:p>
    <w:p>
      <w:r>
        <w:t>Chủ trì, phối hợp với Công an Thành phố và các đơn vị chức năng thực hiện hoạt động phòng, chống tội phạm về ma túy, mại dâm ở khu vực biên giới; tăng cường tuần tra, kiểm soát, quản lý biên giới, vùng biển, đặc biệt khu vực cửa khẩu, cảng biển để kịp thời ngăn chặn hoạt động mua bán ma túy, mại dâm và đề nghị cơ quan có thẩm quyền xử lý theo quy định của pháp luật.</w:t>
      </w:r>
    </w:p>
    <w:p>
      <w:r>
        <w:t>8.4. Sở Văn hóa và Thể thao</w:t>
      </w:r>
    </w:p>
    <w:p>
      <w:r>
        <w:t>- Chỉ đạo việc thanh tra, kiểm tra các cơ sở kinh doanh dịch vụ văn hóa nhằm phát hiện, ngăn chặn và xử lý nghiêm các hành vi khiêu dâm, kích dục, lưu hành văn hóa phẩm độc hại, lợi dụng cơ sở kinh doanh dịch vụ để tổ chức hoạt động mại dâm, sử dụng trái phép chất ma túy.</w:t>
      </w:r>
    </w:p>
    <w:p>
      <w:r>
        <w:t>- Chủ trì, phối hợp với đơn vị có liên quan tổ chức tập huấn, hướng dẫn nghiệp vụ công tác quản lý, kiểm tra, xử lý các hoạt động vi phạm liên quan đến lĩnh vực văn hóa, phòng, chống tệ nạn xã hội cho lực lượng Kiểm tra liên ngành Văn hóa - Xã hội các cấp.</w:t>
      </w:r>
    </w:p>
    <w:p>
      <w:r>
        <w:t>- Tăng cường công tác Kiểm tra liên ngành Văn hóa - Xã hội đối với các cơ sở kinh doanh dịch vụ văn hóa nhằm ngăn chặn và xử lý các hành vi mua bán, sử dụng trái phép chất ma túy, khiêu dâm, kích dục, lưu hành văn hóa phẩm độc hại, đồi trụy; lồng ghép các nội dung tuyên truyền, giáo dục về phòng, chống ma túy, mại dâm với các hoạt động văn hóa, nghệ thuật, thể dục, thể thao.</w:t>
      </w:r>
    </w:p>
    <w:p>
      <w:r>
        <w:t>8.5. Sở Du lịch</w:t>
      </w:r>
    </w:p>
    <w:p>
      <w:r>
        <w:t>Phối hợp với Sở Văn hóa và Thể thao, các đơn vị có liên quan chỉ đạo việc thanh tra, kiểm tra các cơ sở kinh doanh dịch vụ văn hóa, du lịch, vui chơi, giải trí nhằm ngăn chặn và xử lý nghiêm các hành vi mua bán, sử dụng trái phép chất ma túy và hoạt động mại dâm, khiêu dâm, kích dục, lưu hành văn hóa phẩm độc hại, đồi trụy, lợi dụng du lịch để tổ chức hoạt động.</w:t>
      </w:r>
    </w:p>
    <w:p>
      <w:r>
        <w:t>8.6. Sở Thông tin và Truyền thông</w:t>
      </w:r>
    </w:p>
    <w:p>
      <w:r>
        <w:t>- Phối hợp với Sở Văn hóa và Thể thao, Sở Du lịch và các cơ quan, tổ chức, đoàn thể đẩy mạnh việc thông tin, tuyên truyền về lối sống lành mạnh, tác hại, hậu quả của tệ nạn ma túy, mại dâm và các biện pháp phòng, chống để người dân nâng cao nhận thức, tạo sự đồng thuận của xã hội trong công tác phòng ngừa tệ nạn ma túy, mại dâm.</w:t>
      </w:r>
    </w:p>
    <w:p>
      <w:r>
        <w:t>- Tăng cường quản lý, kiểm tra, giám sát nhằm phòng ngừa, ngăn chặn việc sử dụng các phương tiện thông tin, các website, blog cá nhân và các hình thức khác trên mạng internet để tổ chức mua bán, sử dụng trái phép chất ma túy, tổ chức hoạt động mại dâm, truyền bá các nội dung độc hại, đồi trụy.</w:t>
      </w:r>
    </w:p>
    <w:p>
      <w:r>
        <w:t>- Phối hợp với Công an Thành phố xây dựng cơ chế xử lý đối với các đối tượng sử dụng công nghệ để tổ chức, môi giới mại dâm trên không gian mạng... góp phần xây dựng môi trường thông tin lành mạnh.</w:t>
      </w:r>
    </w:p>
    <w:p>
      <w:r>
        <w:t>8.7. Sở Tư pháp</w:t>
      </w:r>
    </w:p>
    <w:p>
      <w:r>
        <w:t>- Phối hợp với các sở, ban, ngành, Ủy ban nhân dân quận, huyện, thành phố Thủ Đức tổ chức tuyên truyền, giáo dục pháp luật về phòng, chống ma túy, mại dâm phù hợp với tình hình thực tiễn; phối hợp tổ chức tập huấn các văn bản quy phạm pháp luật liên quan đến công tác phòng, chống ma túy, mại dâm.</w:t>
      </w:r>
    </w:p>
    <w:p>
      <w:r>
        <w:t>- Phối hợp với các đơn vị có liên quan nghiên cứu, đề xuất sửa đổi, bổ sung hoàn thiện các văn bản pháp luật về phòng, chống ma túy, mại dâm cho phù hợp với tình hình thực tế.</w:t>
      </w:r>
    </w:p>
    <w:p>
      <w:r>
        <w:t>8.8. Sở Giáo dục và Đào tạo</w:t>
      </w:r>
    </w:p>
    <w:p>
      <w:r>
        <w:t>- Nghiên cứu, rà soát đưa nội dung giáo dục phòng, chống ma túy, mại dâm lồng ghép vào các hoạt động trải nghiệm, hoạt động giáo dục cho học sinh, sinh viên; rà soát, sửa đổi, bổ sung các tài liệu tuyên truyền, giáo dục phòng, chống ma túy, mại dâm trong cơ sở giáo dục; tiếp tục triển khai các chương trình tuyên truyền, giáo dục nâng cao kiến thức, kỹ năng phòng, chống ma túy, mại dâm trong trường học.</w:t>
      </w:r>
    </w:p>
    <w:p>
      <w:r>
        <w:t>- Phối hợp với Sở Lao động - Thương binh và Xã hội và các đơn vị có liên quan tăng cường tuyên truyền, phổ biến giáo dục pháp luật và tác hại về phòng, chống ma túy, mại dâm và HIV/AIDS cho học sinh, sinh viên.</w:t>
      </w:r>
    </w:p>
    <w:p>
      <w:r>
        <w:t>8.9. Sở Y tế</w:t>
      </w:r>
    </w:p>
    <w:p>
      <w:r>
        <w:t>- Tổ chức triển khai dự phòng, can thiệp giảm tác hại, khám bệnh, chữa bệnh cho người nghiện ma túy, người bán dâm bị nhiễm HIV/AIDS tại các cơ sở y tế, cơ sở chữa bệnh và tại cộng đồng; phối hợp với các đơn vị liên quan quản lý, kiểm tra việc mua bán và sử dụng các loại thuốc gây nghiện, thuốc hướng thần và tiền chất dùng trong y học, để phòng ngừa các đối tượng lợi dụng mua bán, sử dụng trái phép tiền chất, chất ma túy theo quy định của Luật Phòng, chống ma túy.</w:t>
      </w:r>
    </w:p>
    <w:p>
      <w:r>
        <w:t>- Phối hợp với các sở, ban, ngành, đoàn thể Thành phố và chính quyền địa phương tiếp tục duy trì hoạt động các mô hình thí điểm; tạo điều kiện cho người bán dâm được tiếp cận các dịch vụ can thiệp dự phòng, khám và điều trị HIV/AIDS, các bệnh lây truyền qua đường tình dục, chương trình điều trị Methadone cho người nghiện ma túy.</w:t>
      </w:r>
    </w:p>
    <w:p>
      <w:r>
        <w:t>8.10. Sở Kế hoạch và Đầu tư</w:t>
      </w:r>
    </w:p>
    <w:p>
      <w:r>
        <w:t>Chỉ đạo Phòng Đăng ký kinh doanh trực thuộc Sở Kế hoạch và Đầu tư cung cấp thông tin đăng ký doanh nghiệp trên địa bàn Thành phố Hồ Chí Minh cho các sở, ban, ngành, Ủy ban nhân dân quận, huyện, thành phố Thủ Đức và phối hợp thu hồi Giấy chứng nhận đăng ký doanh nghiệp theo quy định tại Luật Doanh nghiệp năm 2020 và các văn bản hướng dẫn thi hành, Quy chế phối hợp giữa các cơ quan chức năng trên địa bàn Thành phố Hồ Chí Minh trong quản lý nhà nước đối với doanh nghiệp, hên hiệp hợp tác xã, hộ kinh doanh sau đăng ký thành lập ban hành kèm theo Quyết định số 02/2024/QĐ-UBND ngày 10 tháng 01 năm 2024 của Ủy ban nhân dân Thành phố.</w:t>
      </w:r>
    </w:p>
    <w:p>
      <w:r>
        <w:t>8.11. Sở Công Thương</w:t>
      </w:r>
    </w:p>
    <w:p>
      <w:r>
        <w:t>- Thực hiện chức năng quản lý Nhà nước đối với hoạt động sản xuất, kinh doanh hóa chất là tiền chất dùng để sản xuất ma túy trong lĩnh vực công nghiệp trên địa bàn Thành phố.</w:t>
      </w:r>
    </w:p>
    <w:p>
      <w:r>
        <w:t>- Phối hợp với lực lượng Quản lý thị trường trên địa bàn Thành phố và các lực lượng chức năng tăng cường công tác nắm tình hình, kiểm tra, phát hiện, xử lý các tổ chức, cá nhân có hành vi mua bán, vận chuyển, lưu hành các mặt hàng thực phẩm không có hóa đơn chứng từ hợp pháp, có nguồn gốc từ nước ngoài, nhằm phát hiện ma túy “núp bóng” thực phẩm.</w:t>
      </w:r>
    </w:p>
    <w:p>
      <w:r>
        <w:t>8.12. Sở Tài chính</w:t>
      </w:r>
    </w:p>
    <w:p>
      <w:r>
        <w:t>Phối hợp với các sở, ban, ngành liên quan, Ủy ban nhân dân quận, huyện, thành phố Thủ Đức tham mưu Ủy ban nhân dân Thành phố bố trí dự toán kinh phí chi thường xuyên cho các đơn vị để thực hiện công tác phòng, chống ma túy, mại dâm theo quy định.</w:t>
      </w:r>
    </w:p>
    <w:p>
      <w:r>
        <w:t>8.13. Ngân hàng Chính sách xã hội chi nhánh Thành phố</w:t>
      </w:r>
    </w:p>
    <w:p>
      <w:r>
        <w:t>Phối hợp với các đơn vị có liên quan tiếp tục triển khai các chương trình cho vay vốn ưu đãi đối với các hộ gia đình và người nhiễm HIV/AIDS, người sau cai nghiện ma túy, người bán dâm theo quy định.</w:t>
      </w:r>
    </w:p>
    <w:p>
      <w:r>
        <w:t>8.14. Đề nghị Viện Kiểm sát nhân dân Thành phố và Tòa án nhân dân Thành phố</w:t>
      </w:r>
    </w:p>
    <w:p>
      <w:r>
        <w:t>Phối hợp với các cơ quan chức năng thuộc Thành phố đẩy mạnh công tác điều tra, truy tố, xét xử, thi hành các vụ án về ma túy, mại dâm; phối hợp tổ chức xét xử lưu động một số vụ án lớn có tính chất phức tạp về ma túy phục vụ tuyên truyền, giáo dục răn đe tội phạm; xử lý nghiêm minh đủ sức răn đe người nghiện, người sử dụng trái phép chất ma túy phạm tội, vi phạm pháp luật; áp dụng các biện pháp xử lý hành chính đưa người vào cơ sở cai nghiện bắt buộc.</w:t>
      </w:r>
    </w:p>
    <w:p>
      <w:r>
        <w:t>8.15. Đề nghị Ủy ban Mặt trận Tổ quốc Việt Nam Thành phố, Liên đoàn Lao động Thành phố, Hội Liên hiệp phụ nữ Thành phố, Hội Cựu Chiến binh Thành phố, Thành Đoàn và Hội Nông dân Thành phố</w:t>
      </w:r>
    </w:p>
    <w:p>
      <w:r>
        <w:t>- Tổ chức tuyên truyền, vận động đến các hội viên, đoàn viên, công nhân lao động và Nhân dân; đặc biệt tăng cường vận động người có uy tín trong đồng bào dân tộc, tôn giáo nhằm huy động rộng rãi sức mạnh của các tầng lớp Nhân dân tích cực tham gia công tác phòng, chống ma túy, mại dâm gắn với cuộc vận động “Toàn dân đoàn kết xây dựng đời sống văn hóa” và các phong trào thi đua khác ở cơ sở.</w:t>
      </w:r>
    </w:p>
    <w:p>
      <w:r>
        <w:t>- Xây dựng, nhân rộng các mô hình, điển hình tiên tiến trong công tác phòng, chống ma túy, mại dâm; phối hợp tổ chức các chương trình, hành trình đến các cơ sở cai nghiện, bệnh viện, đơn vị điều trị HIV/AIDS... để cảm hóa, hỗ trợ, giúp đỡ người nghiện ma túy và người sau cai nghiện ma túy tại nơi cư trú và người bán dâm tái hòa nhập cộng đồng, tham gia kéo giảm tệ nạn mại dâm, ma túy trên địa bàn Thành phố.</w:t>
      </w:r>
    </w:p>
    <w:p>
      <w:r>
        <w:t>- Lồng ghép các hoạt động phòng, chống ma túy, mại dâm với thực hiện các phong trào thi đua, cuộc vận động do Ủy ban Mặt trận Tổ quốc Việt Nam Thành phố và các tổ chức thành viên chủ trì, thực hiện phong trào “Toàn dân đoàn kết xây dựng đời sống văn hóa”; xây dựng “xã, phường, thị trấn lành mạnh không có tệ nạn ma túy, mại dâm”.</w:t>
      </w:r>
    </w:p>
    <w:p>
      <w:r>
        <w:t>8.16. Ủy ban nhân dân quận, huyện, thành phố Thủ Đức</w:t>
      </w:r>
    </w:p>
    <w:p>
      <w:r>
        <w:t>- Nâng cao trách nhiệm và hiệu quả quản lý Nhà nước trong công tác phòng, chống ma túy, mại dâm; xác định rõ vai trò, trách nhiệm cá nhân của người đứng đầu cấp ủy Đảng, chính quyền để xảy ra tệ nạn ma túy, mại dâm kéo dài trên địa bàn mà không có biện pháp xử lý triệt để; đồng thời đưa kết quả công tác phòng, chống tệ nạn ma túy, mại dâm là một trong những chỉ tiêu bình xét thi đua, đánh giá hằng năm của địa phương.</w:t>
      </w:r>
    </w:p>
    <w:p>
      <w:r>
        <w:t>- Đẩy mạnh và đổi mới công tác tuyên truyền, giáo dục và phổ biến pháp luật về phòng, chống ma túy, mại dâm theo chiều sâu, đi vào từng nhóm đối tượng, từng địa bàn, từng khu phố, ấp nhằm nâng cao nhận thức của các tầng lớp Nhân dân; trong đó, tập trung các hoạt động truyền thông hướng đến thay đổi hành vi của người vi phạm.</w:t>
      </w:r>
    </w:p>
    <w:p>
      <w:r>
        <w:t>- Tiếp tục thực hiện có hiệu quả cuộc vận động “Toàn dân đoàn kết xây dựng đời sống văn hóa”; xây dựng “xã, phường, thị trấn lành mạnh không có tệ nạn ma túy, mại dâm”.</w:t>
      </w:r>
    </w:p>
    <w:p>
      <w:r>
        <w:t>- Tăng cường công tác quản lý, thanh tra, kiểm tra, phát hiện đấu tranh, xử lý nghiêm các cơ sở kinh doanh dịch vụ vi phạm về tệ nạn xã hội. Yêu cầu các cơ sở kinh doanh dịch vụ nhạy cảm phải ký cam kết với Ủy ban nhân dân xã, phường, thị trấn nơi cơ sở hoạt động kinh doanh về việc không để tệ nạn ma túy, mại dâm xảy ra ở cơ sở mình; đồng thời thực hiện các quy định về tiêu chuẩn, điều kiện kinh doanh và chấp hành nghiêm các quy định pháp luật về phòng, chống ma túy, mại dâm.</w:t>
      </w:r>
    </w:p>
    <w:p>
      <w:r>
        <w:t>- Tiến hành rà soát, đánh giá thực trạng tình hình tội phạm và tệ nạn ma túy, người sử dụng trái phép chất ma túy, người nghiện ma túy, tình hình tội phạm liên quan đến mại dâm, các cơ sở kinh doanh dịch vụ vi phạm pháp luật về phòng, chống ma túy, mại dâm, xác định địa bàn trọng điểm để xây dựng cơ sở dữ liệu về tình hình tệ nạn ma túy, mại dâm trên địa bàn quản lý.</w:t>
      </w:r>
    </w:p>
    <w:p>
      <w:r>
        <w:t>- Kiện toàn Đội, Tổ Kiểm tra liên ngành Văn hóa - Xã hội nhằm nâng cao chất lượng, hiệu quả trong công tác quản lý, thường xuyên kiểm tra đối với một số ngành nghề, cơ sở kinh doanh dịch vụ dễ bị lợi dụng để phát sinh tệ nạn ma túy, mại dâm và kịp thời phát hiện xử lý nghiêm đối với các hành vi vi phạm có liên quan.</w:t>
      </w:r>
    </w:p>
    <w:p>
      <w:r>
        <w:t>- Duy trì các mô hình trợ giúp người cai nghiện ma túy, người sau cai nghiện tại nơi cư trú, người bán dâm thay đổi hành vi lồng ghép với các Chương trình phát triển kinh tế - xã hội tại địa phương trong việc hỗ trợ vay vốn, học nghề và giới thiệu việc làm, tạo điều kiện cho họ cơ hội tiếp cận với các dịch vụ hỗ trợ xã hội sẵn có tại địa phương nhằm ổn định cuộc sống và hòa nhập cộng đồng một cách bền vững.</w:t>
      </w:r>
    </w:p>
    <w:p>
      <w:r>
        <w:t>Chủ tịch Ủy ban nhân dân Thành phố yêu cầu Thủ trưởng các sở, ban, ngành; Chủ tịch Ủy ban nhân dân quận, huyện, thành phố Thủ Đức triển khai thực hiện nghiêm Chỉ thị này./.</w:t>
      </w:r>
    </w:p>
    <w:p>
      <w:r>
        <w:t>Nơi nhận:</w:t>
      </w:r>
    </w:p>
    <w:p>
      <w:r>
        <w:t>- Ủy ban Quốc gia PC AIDS MT MD;</w:t>
      </w:r>
    </w:p>
    <w:p>
      <w:r>
        <w:t>- Văn phòng Chính phủ;</w:t>
      </w:r>
    </w:p>
    <w:p>
      <w:r>
        <w:t>- Bộ Lao động - Thương binh và Xã hội;</w:t>
      </w:r>
    </w:p>
    <w:p>
      <w:r>
        <w:t>- Bộ Công an;</w:t>
      </w:r>
    </w:p>
    <w:p>
      <w:r>
        <w:t>- Thường trực Thành ủy;</w:t>
      </w:r>
    </w:p>
    <w:p>
      <w:r>
        <w:t>- Thường trực HĐND Thành phố;</w:t>
      </w:r>
    </w:p>
    <w:p>
      <w:r>
        <w:t>- TTUB: CT, các PCT;</w:t>
      </w:r>
    </w:p>
    <w:p>
      <w:r>
        <w:t>- VPTU và các Ban của Thành ủy;</w:t>
      </w:r>
    </w:p>
    <w:p>
      <w:r>
        <w:t>- Ban Văn hóa Xã hội HĐND Thành phố;</w:t>
      </w:r>
    </w:p>
    <w:p>
      <w:r>
        <w:t>- Thành viên BCĐ PC AIDS MT MD Thành phố;</w:t>
      </w:r>
    </w:p>
    <w:p>
      <w:r>
        <w:t>- Các sở, ban, ngành Thành phố;</w:t>
      </w:r>
    </w:p>
    <w:p>
      <w:r>
        <w:t>- Ngân hàng Chính sách xã hội chi nhánh Thành phố;</w:t>
      </w:r>
    </w:p>
    <w:p>
      <w:r>
        <w:t>- Viện KSND Thành phố, TAND Thành phố;</w:t>
      </w:r>
    </w:p>
    <w:p>
      <w:r>
        <w:t>- Đài Truyền hình Thành phố;</w:t>
      </w:r>
    </w:p>
    <w:p>
      <w:r>
        <w:t>- Đài Tiếng nói nhân dân Thành phố;</w:t>
      </w:r>
    </w:p>
    <w:p>
      <w:r>
        <w:t>- UBND quận, huyện, thành phố Thủ Đức;</w:t>
      </w:r>
    </w:p>
    <w:p>
      <w:r>
        <w:t>- Chi cục PCTNXH;</w:t>
      </w:r>
    </w:p>
    <w:p>
      <w:r>
        <w:t>- VPUB: CPVP, Các Phòng NCTH;</w:t>
      </w:r>
    </w:p>
    <w:p>
      <w:r>
        <w:t>- Lưu: VT (VX/Ng.T).</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