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12/CT-TTg năm 2024 nhiệm vụ, giải pháp trọng tâm thúc đẩy phát triển kinh tế - xã hội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21/04/2024</w:t>
            </w:r>
          </w:p>
        </w:tc>
      </w:tr>
      <w:tr>
        <w:tc>
          <w:tcPr>
            <w:tcW w:type="dxa" w:w="4320"/>
          </w:tcPr>
          <w:p>
            <w:r>
              <w:t>Ngày hiệu lực</w:t>
            </w:r>
          </w:p>
        </w:tc>
        <w:tc>
          <w:tcPr>
            <w:tcW w:type="dxa" w:w="4320"/>
          </w:tcPr>
          <w:p>
            <w:r>
              <w:t>21/04/2024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12/CT-TTg</w:t>
      </w:r>
    </w:p>
    <w:p>
      <w:r>
        <w:t>Hà Nội, ngày 21 tháng 4 năm 2024</w:t>
      </w:r>
    </w:p>
    <w:p>
      <w:r>
        <w:t>CHỈ THỊ</w:t>
      </w:r>
    </w:p>
    <w:p>
      <w:r>
        <w:t>VỀ CÁC NHIỆM VỤ, GIẢI PHÁP TRỌNG TÂM THÚC ĐẨY PHÁT TRIỂN KINH TẾ - XÃ HỘI</w:t>
      </w:r>
    </w:p>
    <w:p>
      <w:r>
        <w:t>Dưới sự lãnh đạo của Đảng mà thường xuyên, trực tiếp là Bộ Chính trị, Ban Bí thư, đứng đầu là đồng chí Tổng Bí thư Nguyễn Phú Trọng, sự giám sát chặt chẽ của Quốc hội, sự chỉ đạo, điều hành quyết liệt, sát sao, kịp thời của Chính phủ, Thủ tướng Chính phủ, sự nỗ lực của các Bộ, ngành, địa phương, sự đồng hành, ủng hộ của doanh nghiệp, người dân, sự giúp đỡ của bạn bè quốc tế, tình hình kinh tế - xã hội của nước ta 3 tháng đầu năm 2024 tiếp tục phục hồi tích cực, đạt nhiều kết quả đáng khích lệ, tạo tiền đề quan trọng để phấn đấu hoàn thành thắng lợi các mục tiêu, chỉ tiêu phát triển kinh tế - xã hội của cả năm 2024.</w:t>
      </w:r>
    </w:p>
    <w:p>
      <w:r>
        <w:t>Tuy nhiên, là một nước đang phát triển, có nền kinh tế đang chuyển đổi, độ mở lớn, nên nước ta đang phải đối mặt với một số khó khăn, thách thức nhất là các yếu tố bên ngoài. Tình hình thế giới, khu vực tiếp tục diễn biến nhanh, phức tạp và khó dự báo; căng thẳng địa chính trị, cạnh tranh nước lớn ngày càng gia tăng, sự phục hồi của các đối tác thương mại lớn còn chậm, rủi ro gián đoạn chuỗi cung ứng, chuỗi sản xuất toàn cầu... Trong nước, vấn đề tỷ giá, áp lực lạm phát có xu hướng tăng; hoạt động sản xuất kinh doanh trong một số ngành, lĩnh vực còn khó khăn; sản xuất công nghiệp phục hồi chưa được như mong muốn; các thị trường tài chính, tiền tệ cần theo dõi kỹ lưỡng, có giải pháp phù hợp để không làm ảnh hưởng đến hiệu quả cung ứng vốn cho nền kinh tế; một số quy định, thủ tục hành chính chậm được sửa đổi, gây khó khăn, phiền hà cho doanh nghiệp, người dân; tâm lý sợ sai, sợ trách nhiệm chưa được xử lý dứt điểm; kỷ luật, kỷ cương hành chính có lúc, có nơi còn chưa nghiêm...</w:t>
      </w:r>
    </w:p>
    <w:p>
      <w:r>
        <w:t>Để khắc phục những tồn tại, hạn chế nêu trên, góp phần thực hiện nhất quán định hướng ưu tiên thúc đẩy tăng trưởng gắn với ổn định kinh tế vĩ mô, kiểm soát lạm phát và bảo đảm các cân đối lớn của nền kinh tế, chú trọng an sinh xã hội; tranh thủ tận dụng tối đa thời cơ, thuận lợi, nhanh chóng tháo gỡ những khó khăn, vướng mắc phát sinh, nỗ lực vượt qua thách thức để thực hiện cao nhất, tốt nhất, phấn đấu đạt và vượt các mục tiêu, chỉ tiêu trong năm 2024, nhất là chỉ tiêu về tăng trưởng, kiểm soát lạm phát; Thủ tướng Chính phủ yêu cầu các Bộ trưởng, Thủ trưởng cơ quan ngang bộ, cơ quan thuộc Chính phủ, cơ quan khác ở trung ương, Chủ tịch Ủy ban nhân dân các tỉnh, thành phố trực thuộc trung ương (sau đây gọi tắt là các Bộ, cơ quan, địa phương) căn cứ chức năng, nhiệm vụ, quyền hạn được giao thực hiện quyết liệt, hiệu quả các Nghị quyết, Kết luận của Trung ương, Bộ Chính trị, Quốc hội, Chính phủ, Thủ tướng Chính phủ, trong đó tập trung vào các nhiệm vụ, giải pháp sau đây:</w:t>
      </w:r>
    </w:p>
    <w:p>
      <w:r>
        <w:t>1. Tiếp tục thúc đẩy tăng trưởng gắn với ổn định kinh tế vĩ mô, kiểm soát lạm phát và bảo đảm các cân đối lớn của nền kinh tế</w:t>
      </w:r>
    </w:p>
    <w:p>
      <w:r>
        <w:t>a) Các bộ, cơ quan, địa phương:</w:t>
      </w:r>
    </w:p>
    <w:p>
      <w:r>
        <w:t>- Theo dõi sát diễn biến tình hình quốc tế, khu vực, việc điều chỉnh chính sách của các nền kinh tế, các đối tác lớn, nhất là chính sách về tiền tệ, tài khóa, thương mại, đầu tư…; phân tích, dự báo để chủ động có phản ứng chính sách kịp thời, phù hợp, hiệu quả, nhất là việc tăng cả tổng cung và tổng cầu.</w:t>
      </w:r>
    </w:p>
    <w:p>
      <w:r>
        <w:t>- Nắm chắc tình hình thị trường, cân đối cung cầu, giá cả hàng hóa để có giải pháp phù hợp, hiệu quả ổn định thị trường, giá, nhất là đối với xăng, dầu, các hàng hóa thiết yếu, nhà ở và lương thực, thực phẩm. Chuẩn bị các phương án giá, lộ trình điều chỉnh giá các mặt hàng theo thị trường có sự điều tiết của Nhà nước, các dịch vụ công theo lộ trình thị trường, bảo đảm kiểm soát lạm phát theo mục tiêu đề ra.</w:t>
      </w:r>
    </w:p>
    <w:p>
      <w:r>
        <w:t>b) Bộ Kế hoạch và Đầu tư</w:t>
      </w:r>
    </w:p>
    <w:p>
      <w:r>
        <w:t>- Chủ động phân tích, dự báo, kịp thời cập nhật, tham mưu cho Chính phủ, Thủ tướng Chính phủ các phương án, kịch bản chỉ đạo, điều hành phù hợp nhằm thúc đẩy tăng trưởng gắn với giữ vững ổn định kinh tế vĩ mô, kiểm soát lạm phát, bảo đảm các cân đối lớn của nền kinh tế, hỗ trợ hoạt động sản xuất kinh doanh của doanh nghiệp, người dân.</w:t>
      </w:r>
    </w:p>
    <w:p>
      <w:r>
        <w:t>- Tập trung xúc tiến, thu hút các dự án FDI có quy mô lớn, công nghệ cao, nhất là trong phát triển kinh tế số, kinh tế xanh, kinh tế tuần hoàn, các ngành công nghiệp chế biến, chế tạo, điện tử, bán dẫn, Hydrogen...; kịp thời nắm bắt, xử lý khó khăn, vướng mắc của doanh nghiệp FDI, nhất là thủ tục hành chính để đẩy nhanh tiến độ các dự án tại Việt Nam.</w:t>
      </w:r>
    </w:p>
    <w:p>
      <w:r>
        <w:t>c) Bộ Tài chính</w:t>
      </w:r>
    </w:p>
    <w:p>
      <w:r>
        <w:t>- Tăng cường kỷ luật, kỷ cương tài chính, quyết liệt triển khai chuyển đổi số, quy định về hóa đơn điện tử, nhất là đẩy mạnh ứng dụng chuyển đổi số trong thu, chi ngân sách, nâng cao hiệu lực, hiệu quả quản lý thu, chi ngân sách nhà nước; bảo đảm thu đúng, thu đủ, thu kịp thời, mở rộng cơ sở thu và chống thất thu thuế, nhất là đối với các dịch vụ kinh doanh ăn uống, nhà hàng, thương mại điện tử, kinh doanh trên các nền tảng xuyên biên giới...; triệt để và cương quyết cắt giảm các khoản chi thường xuyên, các nhiệm vụ chi chưa thực sự cấp bách.</w:t>
      </w:r>
    </w:p>
    <w:p>
      <w:r>
        <w:t>- Thúc đẩy và kiểm soát phát triển lành mạnh, an toàn, hiệu quả các thị trường tài chính, chứng khoán, trái phiếu doanh nghiệp; kịp thời phát hiện, xử lý nghiêm các hành vi vi phạm. Khẩn trương triển khai các biện pháp cần thiết để nâng hạng thị trường chứng khoán Việt Nam từ thị trường cận biên lên thị trường mới nổi trong năm 2025.</w:t>
      </w:r>
    </w:p>
    <w:p>
      <w:r>
        <w:t>d) Ngân hàng Nhà nước Việt Nam:</w:t>
      </w:r>
    </w:p>
    <w:p>
      <w:r>
        <w:t>- Điều hành kịp thời, linh hoạt, hài hòa, hợp lý giữa lãi suất và tỷ giá phù hợp với tình hình thị trường, diễn biến kinh tế vĩ mô và mục tiêu chính sách tiền tệ; tăng cường hơn nữa thanh tra, kiểm tra, giám sát, kiểm soát rủi ro nợ xấu và có giải pháp hiệu quả kịp thời xử lý nợ xấu của hệ thống các tổ chức tín dụng.</w:t>
      </w:r>
    </w:p>
    <w:p>
      <w:r>
        <w:t>- Thực hiện nghiêm các quy định tại Nghị định số 24/2012/NĐ-CP về quản lý hoạt động kinh doanh vàng; chủ động thực hiện kịp thời, hiệu quả các giải pháp, công cụ can thiệp điều hành thị trường vàng trong nước để bảo đảm thị trường vàng cạnh tranh lành mạnh, hoạt động ổn định, công khai, minh bạch, hiệu quả; quản lý, kiểm soát chặt chẽ hoạt động, giao dịch trên thị trường, khắc phục ngay, hiệu quả tình trạng chênh lệch giữa giá vàng miếng trong nước và quốc tế ở mức cao. Kiểm tra, thanh tra, xử lý nghiêm các trường hợp tiêu cực, buôn lậu, thổi giá vàng. Đồng thời điều tiết kịp thời, hiệu quả, đáp ứng các nhu cầu ngoại tệ của doanh nghiệp, người dân.</w:t>
      </w:r>
    </w:p>
    <w:p>
      <w:r>
        <w:t>2. Đẩy mạnh giải ngân vốn đầu tư công, lấy đầu tư công dẫn dắt, kích hoạt và thu hút mọi nguồn lực xã hội</w:t>
      </w:r>
    </w:p>
    <w:p>
      <w:r>
        <w:t>a) Các bộ, cơ quan, địa phương:</w:t>
      </w:r>
    </w:p>
    <w:p>
      <w:r>
        <w:t>- Khẩn trương phân bổ chi tiết kế hoạch đầu tư vốn ngân sách nhà nước năm 2024 theo đúng quy định, không để tiếp tục chậm trễ, bảo đảm có trọng tâm, trọng điểm, không dàn trải, phù hợp với khả năng thực hiện, giải ngân và đúng quy định pháp luật về đầu tư công.</w:t>
      </w:r>
    </w:p>
    <w:p>
      <w:r>
        <w:t>- Quyết liệt giải phóng mặt bằng, giải ngân vốn đầu tư công, thúc đẩy tiến độ thi công các dự án, công trình trọng điểm, đẩy nhanh việc thực hiện các Chương trình mục tiêu quốc gia theo tinh thần lấy đầu tư công dẫn dắt, kích hoạt và thu hút mọi nguồn lực xã hội. Quan tâm thúc đẩy tiến độ, tháo gỡ dứt điểm khó khăn về cung ứng vật liệu thi công, đẩy nhanh tiến độ chuẩn bị đầu tư, quyết định đầu tư, lựa chọn nhà thầu các dự án, công trình trọng điểm quốc gia, các dự án đầu tư xây dựng trên địa bàn.</w:t>
      </w:r>
    </w:p>
    <w:p>
      <w:r>
        <w:t>- Tăng cường kỷ luật, kỷ cương trong giải ngân vốn đầu tư công, có chế tài xử lý nghiêm theo quy định đối với các tổ chức, cá nhân cố tình làm chậm tiến độ giao vốn, thực hiện và giải ngân vốn đầu tư công; thay thế kịp thời những cán bộ, công chức, viên chức yếu kém về năng lực, trì trệ, gây nhũng nhiễu, phiền hà, kiên quyết xử lý nghiêm theo pháp luật các hành vi tiêu cực, tham nhũng trong quản lý đầu tư công, nhất là các công trình trọng điểm quốc gia.</w:t>
      </w:r>
    </w:p>
    <w:p>
      <w:r>
        <w:t>b) Bộ Kế hoạch và Đầu tư</w:t>
      </w:r>
    </w:p>
    <w:p>
      <w:r>
        <w:t>- Định kỳ hằng tháng báo cáo Chính phủ, Thủ tướng Chính phủ tình hình, kết quả và đề xuất các giải pháp phù hợp nhằm thúc đẩy giải ngân vốn đầu tư công, các Chương trình mục tiêu quốc gia, vốn ODA; công khai và đề xuất phê bình các Bộ, cơ quan, địa phương có tốc độ giải ngân thấp hơn mức bình quân cả nước.</w:t>
      </w:r>
    </w:p>
    <w:p>
      <w:r>
        <w:t>- Tiếp tục rà soát, sửa đổi, bổ sung các quy định pháp luật theo thẩm quyền hoặc báo cáo, đề xuất cấp có thẩm quyền sửa đổi, bổ sung nhằm thúc đẩy phân bổ, giải ngân các dự án đầu tư công và bảo đảm hiệu quả sử dụng vốn.</w:t>
      </w:r>
    </w:p>
    <w:p>
      <w:r>
        <w:t>- Chủ trì, phối hợp với Bộ Tài chính và các bộ, cơ quan, địa phương liên quan khẩn trương thực hiện nhiệm vụ được giao tại Công điện số 24/CĐ-TTg ngày 22 tháng 3 năm 2024, báo cáo Thủ tướng Chính phủ về rà soát, tổng hợp nhu cầu điều chỉnh kế hoạch vốn ngân sách trung ương năm 2024 chưa phân bổ chi tiết của các bộ, cơ quan trung ương và địa phương; kéo dài thời gian bố trí vốn ngân sách trung ương cho các dự án được giao kế hoạch vốn đầu tư công trung hạn giai đoạn 2021-2025.</w:t>
      </w:r>
    </w:p>
    <w:p>
      <w:r>
        <w:t>c) Bộ Tài chính chỉ đạo đẩy nhanh tiến độ thanh, quyết toán, kiểm soát chi để đơn giản hóa, rút ngắn thời gian, thủ tục giải ngân vốn đầu tư công; đẩy mạnh ứng dụng chuyển đổi số, thanh toán qua dịch vụ công trực tuyến của Kho bạc Nhà nước.</w:t>
      </w:r>
    </w:p>
    <w:p>
      <w:r>
        <w:t>d) Các Bộ, cơ quan: Nông nghiệp và Phát triển nông thôn, Lao động - Thương binh và Xã hội, Ủy ban Dân tộc rà soát các khó khăn, vướng mắc, kiến nghị của các bộ, cơ quan, địa phương trong quá trình phân bổ, giải ngân vốn của 03 Chương trình mục tiêu quốc gia để phối hợp với Bộ Kế hoạch và Đầu tư, Bộ Tài chính và các cơ quan liên quan xử lý theo quy định, kịp thời báo cáo cấp có thẩm quyền các nội dung vượt thẩm quyền.</w:t>
      </w:r>
    </w:p>
    <w:p>
      <w:r>
        <w:t>đ) Bộ Tài nguyên và Môi trường tiếp tục theo dõi, kịp thời hướng dẫn triển khai tháo gỡ ngay các khó khăn, vướng mắc, thủ tục liên quan đến khai thác mỏ vật liệu xây dựng, đảm bảo cung ứng đủ vật liệu xây dựng phục vụ các công trình giao thông trọng điểm, đặc biệt là ở vùng Đồng bằng sông Cửu Long và các tỉnh phía Nam.</w:t>
      </w:r>
    </w:p>
    <w:p>
      <w:r>
        <w:t>e) Các tập đoàn kinh tế, tổng công ty nhà nước tập trung đổi mới quản trị, tăng cường nghiên cứu phát triển, tiết giảm chi phí, nâng cao hiệu quả hoạt động; đồng thời đẩy mạnh đầu tư phát triển, nhất là các dự án có quy mô lớn, hiệu quả và có sức lan tỏa cao.</w:t>
      </w:r>
    </w:p>
    <w:p>
      <w:r>
        <w:t>3. Phát triển thị trường trong nước, mở rộng, đa dạng hóa thị trường xuất khẩu, đa dạng hóa chuỗi cung ứng</w:t>
      </w:r>
    </w:p>
    <w:p>
      <w:r>
        <w:t>a) Các bộ, cơ quan, địa phương:</w:t>
      </w:r>
    </w:p>
    <w:p>
      <w:r>
        <w:t>- Chú trọng phát triển thị trường trong nước, tăng cường xúc tiến thương mại, kích cầu tiêu dùng trên địa bàn, tích cực hưởng ứng Cuộc vận động “Người Việt Nam ưu tiên dùng hàng Việt Nam”; thúc đẩy phân phối hàng hóa qua nền tảng số, thương mại điện tử.</w:t>
      </w:r>
    </w:p>
    <w:p>
      <w:r>
        <w:t>- Khẩn trương triển khai các giải pháp đẩy mạnh xuất khẩu, nhất là đối với các thị trường lớn, tiềm năng, phát huy hiệu quả các hiệp định, thỏa thuận thương mại đã ký kết.</w:t>
      </w:r>
    </w:p>
    <w:p>
      <w:r>
        <w:t>b) Bộ Công Thương:</w:t>
      </w:r>
    </w:p>
    <w:p>
      <w:r>
        <w:t>- Chủ trì, phối hợp với Bộ Ngoại giao, các bộ, cơ quan liên quan hỗ trợ doanh nghiệp tận dụng hiệu quả các cam kết trong các FTA đã ký kết; đẩy mạnh đàm phán, ký kết các FTA mới (với các Tiểu vương quốc Ả-rập thống nhất, khu vực Mỹ La-tinh); tiếp tục mở rộng xuất khẩu vào khu vực châu Phi, thị trường Halal.</w:t>
      </w:r>
    </w:p>
    <w:p>
      <w:r>
        <w:t>- Thông tin kịp thời cho doanh nghiệp về việc điều chỉnh các chính sách, quy định của các nước về xuất khẩu, nhập khẩu hàng hóa, đặc biệt là hàng nông sản chủ lực như gạo, cà phê,...; chủ động phương án xử lý, hướng dẫn, hỗ trợ doanh nghiệp thực hiện thủ tục, cung cấp hồ sơ, thông tin đáp ứng các quy định mới của nước đối tác.</w:t>
      </w:r>
    </w:p>
    <w:p>
      <w:r>
        <w:t>- Đẩy mạnh thực hiện các chương trình kích cầu tiêu dùng trong nước, các chương trình bình ổn thị trường, xúc tiến nông sản, mỗi xã một sản phẩm (OCOP), đưa hàng Việt về nông thôn... Đẩy mạnh công tác quản lý thị trường, đấu tranh chống buôn lậu, gian lận thương mại; kịp thời điều tra, xử lý các vụ kiện phòng vệ thương mại đối với hàng hóa nhập khẩu vào Việt Nam theo quy định.</w:t>
      </w:r>
    </w:p>
    <w:p>
      <w:r>
        <w:t>4. Đẩy mạnh cắt giảm, đơn giản hóa thủ tục hành chính, tạo môi trường đầu tư kinh doanh thuận lợi, tiếp tục tháo gỡ khó khăn cho sản xuất kinh doanh, tạo việc làm, sinh kế cho người dân.</w:t>
      </w:r>
    </w:p>
    <w:p>
      <w:r>
        <w:t>a) Các bộ, cơ quan, địa phương:</w:t>
      </w:r>
    </w:p>
    <w:p>
      <w:r>
        <w:t>- Siết chặt kỷ luật, kỷ cương hành chính và nâng cao hiệu lực, hiệu quả chỉ đạo, điều hành; phát huy tinh thần dám nghĩ, dám làm, dám đột phá vì lợi ích chung; kiên quyết khắc phục tình trạng đùn đẩy, né tránh trách nhiệm; đề cao hơn nữa vai trò, trách nhiệm của đội ngũ cán bộ, công chức, viên chức, nhất là người đứng đầu.</w:t>
      </w:r>
    </w:p>
    <w:p>
      <w:r>
        <w:t>- Tập trung xử lý, giải quyết kịp thời các khó khăn, vướng mắc, nhất là về cơ chế, chính sách ưu đãi, thủ tục pháp lý, mặt bằng, hạ tầng, nguồn nhân lực để tăng cường thu hút đầu tư toàn xã hội, đầu tư theo phương thức đối tác công tư, thu hút đầu tư nước ngoài có chọn lọc.</w:t>
      </w:r>
    </w:p>
    <w:p>
      <w:r>
        <w:t>- Khẩn trương rà soát, đề xuất phương án cắt giảm, đơn giản hóa giấy phép liên quan đến hoạt động kinh doanh theo Quyết định số 104/QĐ-TTg ngày 25 tháng 01 năm 2024; thường xuyên kiểm tra, xử lý nghiêm và công bố, công khai các cán bộ, công chức, viên chức, cơ quan, đơn vị để xảy ra chậm trễ, gây phiền hà.</w:t>
      </w:r>
    </w:p>
    <w:p>
      <w:r>
        <w:t>- Tập trung triển khai các nhiệm vụ thực hiện chuyển đổi số theo chỉ đạo tại Thông báo số 04/TB-VPCP ngày 08 tháng 01 năm 2024; tiếp tục triển khai hiệu quả Đề án 06 theo chỉ đạo tại Chỉ thị số 04/CT-TTg ngày 11 tháng 02 năm 2024 tạo sự chuyển biến thực chất trong việc cung cấp dịch vụ công, giảm phiền hà, thời gian, chi phí cho người dân, doanh nghiệp.</w:t>
      </w:r>
    </w:p>
    <w:p>
      <w:r>
        <w:t>b) Bộ Kế hoạch và Đầu tư khẩn trương xây dựng, ban hành và triển khai hiệu quả Chiến lược phát triển ngành công nghiệp bán dẫn của Việt Nam, Đề án Phát triển nguồn nhân lực ngành công nghiệp bán dẫn đến năm 2030, định hướng đến năm 2045.</w:t>
      </w:r>
    </w:p>
    <w:p>
      <w:r>
        <w:t>c) Bộ Tài chính khẩn trương nghiên cứu, đề xuất với Chính phủ, Thủ tướng Chính phủ trong tháng 5 năm 2024 việc gia hạn thời hạn nộp thuế, giảm lệ phí trước bạ ô tô sản xuất, lắp ráp trong nước, giảm tiền thuê đất, mặt nước.</w:t>
      </w:r>
    </w:p>
    <w:p>
      <w:r>
        <w:t>d) Bộ Công Thương chủ động có các biện pháp theo thẩm quyền và quy định để đảm bảo cung ứng đủ điện, xăng dầu phục vụ sản xuất, kinh doanh và tiêu dùng của người dân, doanh nghiệp, tuyệt đối không để thiếu điện, thiếu hụt, đứt gãy nguồn cung xăng dầu trong mọi tình huống.</w:t>
      </w:r>
    </w:p>
    <w:p>
      <w:r>
        <w:t>đ) Ngân hàng Nhà nước Việt Nam tiếp tục chỉ đạo giảm mặt bằng lãi suất cho vay; chủ động có biện pháp điều hành tăng trưởng tín dụng, tăng khả năng tiếp cận vốn của nền kinh tế hiệu quả, khả thi, kịp thời; thúc đẩy giải ngân gói tín dụng 120 nghìn tỷ đồng cho vay đối với chủ đầu tư, người mua nhà của các dự án nhà ở xã hội; phát huy vai trò của các ngân hàng thương mại nhà nước lớn theo Thông báo số 123/TB-VPCP ngày 27 tháng 3 năm 2024; nghiên cứu, tăng quy mô gói tín dụng 15 nghìn tỷ đồng hỗ trợ cho doanh nghiệp sản xuất, chế biến lâm sản và thủy sản.</w:t>
      </w:r>
    </w:p>
    <w:p>
      <w:r>
        <w:t>đ) Bộ Nông nghiệp và Phát triển nông thôn:</w:t>
      </w:r>
    </w:p>
    <w:p>
      <w:r>
        <w:t>- Chủ động chỉ đạo, hướng dẫn các địa phương triển khai các giải pháp cụ thể phòng, chống hạn hán, thiếu nước, xâm nhập mặn, hạn chế ảnh hưởng đến sản xuất nông nghiệp và đời sống người dân.</w:t>
      </w:r>
    </w:p>
    <w:p>
      <w:r>
        <w:t>- Chủ động xây dựng kịch bản, kịp thời có giải pháp định hướng, thúc đẩy tiêu thụ nông sản, khắc phục hiệu quả tình trạng được mùa mất giá, được giá mất mùa. Tích cực hướng dẫn việc xây dựng, phát triển các vùng nguyên liệu, sản xuất hàng hóa tập trung, quy mô lớn theo các tiêu chuẩn và yêu cầu của thị trường, góp phần thúc đẩy phát triển nông nghiệp bền vững, nâng cao chất lượng hàng hóa.</w:t>
      </w:r>
    </w:p>
    <w:p>
      <w:r>
        <w:t>- Tiếp tục chủ trì, phối hợp với cơ quan liên quan và các địa phương ven biển đẩy mạnh triển khai các giải pháp về chống khai thác IUU; chuẩn bị chu đáo để làm việc với Đoàn thanh tra lần thứ 5 của EC và gỡ Thẻ vàng trong năm 2024.</w:t>
      </w:r>
    </w:p>
    <w:p>
      <w:r>
        <w:t>e) Bộ Văn hóa, Thể thao và Du lịch tổ chức tốt mùa du lịch hè 2024; phối hợp chặt chẽ với các địa phương để tăng cường công tác quản lý giá dịch vụ du lịch, lưu trú, ăn uống trên địa bàn; tiếp tục triển khai hiệu quả các nhiệm vụ, giải pháp phát triển du lịch toàn diện, nhanh và bền vững theo Chỉ thị số 08/CT-TTg ngày 23 tháng 02 năm 2024; tổ chức các chương trình văn hóa nghệ thuật, thể thao, tạo điểm nhấn thu hút khách du lịch.</w:t>
      </w:r>
    </w:p>
    <w:p>
      <w:r>
        <w:t>g) Bộ Giao thông vận tải khẩn trương nghiên cứu, kịp thời có giải pháp, chính sách hỗ trợ phù hợp doanh nghiệp hàng không duy trì đường bay, số máy bay thương mại, hạn chế ảnh hưởng đến giá vé, việc di chuyển của người dân và phát triển du lịch trong nước, nhất là trong dịp nghỉ lễ 30/4, 01/5 và cao điểm du lịch hè sắp tới.</w:t>
      </w:r>
    </w:p>
    <w:p>
      <w:r>
        <w:t>h) Bộ Xây dựng sớm ban hành quy trình đầu tư dự án nhà ở xã hội, lựa chọn chủ đầu tư... để việc triển khai thực hiện dự án nhà ở xã hội tiết kiệm thời gian, huy động, khuyến khích các nguồn lực xã hội tham gia phát triển nhà ở xã hội theo chỉ đạo tại Thông báo số 123/TB-VPCP ngày 27 tháng 3 năm 2024.</w:t>
      </w:r>
    </w:p>
    <w:p>
      <w:r>
        <w:t>5. Thực hiện tốt công tác an sinh xã hội</w:t>
      </w:r>
    </w:p>
    <w:p>
      <w:r>
        <w:t>a) Các bộ, cơ quan, địa phương thực hiện tốt công tác an sinh xã hội; quan tâm hỗ trợ kịp thời người có công, đối tượng chính sách; xuất cấp gạo kịp thời để hỗ trợ người dân trong thời điểm giáp hạt, tại các vùng bị thiên tai, dịch bệnh; tổ chức triển khai quyết liệt, hiệu quả Phong trào thi đua “Xóa nhà tạm, nhà dột nát”, hoàn thành mục tiêu đề ra trên cả nước trong năm 2025.</w:t>
      </w:r>
    </w:p>
    <w:p>
      <w:r>
        <w:t>b) Bộ Lao động - Thương binh và Xã hội triển khai hiệu quả các giải pháp phát triển thị trường lao động; chú trọng đào tạo ngành nghề mới, phát triển và nâng cao chất lượng giáo dục nghề nghiệp.</w:t>
      </w:r>
    </w:p>
    <w:p>
      <w:r>
        <w:t>c) Bộ Y tế tiếp tục đổi mới, nâng cao chất lượng khám, chữa bệnh; chủ động phòng, chống các dịch bệnh truyền nhiễm; có giải pháp khẩn trương giải quyết tình trạng thiếu thuốc, vật tư, thiết bị y tế tại các cơ sở y tế công lập.</w:t>
      </w:r>
    </w:p>
    <w:p>
      <w:r>
        <w:t>6. Tập trung hoàn thiện thể chế, triển khai quyết liệt, hiệu quả các quy hoạch</w:t>
      </w:r>
    </w:p>
    <w:p>
      <w:r>
        <w:t>a) Các Bộ, cơ quan, địa phương:</w:t>
      </w:r>
    </w:p>
    <w:p>
      <w:r>
        <w:t>- Khẩn trương xây dựng, trình, ban hành các văn bản quy định chi tiết, hướng dẫn thi hành các Luật, Nghị quyết đã được thông qua tại Kỳ họp thứ 6 và Kỳ họp bất thường lần thứ 5, nhất là Luật Các tổ chức tín dụng (sửa đổi), Luật Đất đai (sửa đổi), Luật Kinh doanh bất động sản, Luật Nhà ở... bảo đảm chất lượng, tiến độ. Tập trung xây dựng, bảo đảm tiến độ, chất lượng các dự án thuộc Chương trình xây dựng luật, pháp lệnh năm 2024, chuẩn bị kỹ các nội dung phục vụ Kỳ họp thứ 7 Quốc hội khóa XV.</w:t>
      </w:r>
    </w:p>
    <w:p>
      <w:r>
        <w:t>- Khẩn trương hoàn thành, trình phê duyệt các quy hoạch ngành quốc gia; hoàn thiện 05 quy hoạch vùng và các quy hoạch tỉnh còn lại; triển khai kịp thời, hiệu quả các quy hoạch cấp quốc gia, quy hoạch vùng, quy hoạch tỉnh đã ban hành.</w:t>
      </w:r>
    </w:p>
    <w:p>
      <w:r>
        <w:t>b) Bộ Công Thương:</w:t>
      </w:r>
    </w:p>
    <w:p>
      <w:r>
        <w:t>- Chủ trì, phối hợp với các Bộ, cơ quan liên quan khẩn trương hoàn thiện, trình cấp có thẩm quyền ban hành trước ngày 30 tháng 4 năm 2024 đối với: (i) cơ chế, chính sách mua bán điện trực tiếp giữa đơn vị phát điện và khách hàng sử dụng điện lớn; (ii) cơ chế khuyến khích phát triển điện mặt trời áp mái lắp đặt tại nhà dân, cơ quan công sở, khu công nghiệp tự sản, tự tiêu; (iii) cơ chế, chính sách phát triển điện khí, điện gió ngoài khơi, ven bờ theo đúng chỉ đạo tại Công điện số 38/CĐ-TTg ngày 15 tháng 4 năm 2024.</w:t>
      </w:r>
    </w:p>
    <w:p>
      <w:r>
        <w:t>- Khẩn trương trình Chính phủ Nghị định mới thay thế các Nghị định số 95/2021/NĐ-CP và Nghị định số 83/2014/NĐ-CP về kinh doanh xăng dầu trong tháng 5 năm 2024.</w:t>
      </w:r>
    </w:p>
    <w:p>
      <w:r>
        <w:t>- Triển khai quyết liệt, hiệu quả Kế hoạch thực hiện Quy hoạch điện VIII bảo đảm vững chắc cung ứng đủ điện cho quốc gia và các vùng, miền theo dự báo nhu cầu hàng năm; khẩn trương tổng hợp, hoàn thiện danh mục các dự án nguồn điện theo yêu cầu của Kế hoạch, trình Thủ tướng Chính phủ sớm để xem xét, phê duyệt.</w:t>
      </w:r>
    </w:p>
    <w:p>
      <w:r>
        <w:t>c) Bộ Tài chính khẩn trương hoàn thiện dự thảo Nghị định của Chính phủ quy định việc lập dự toán, quản lý, sử dụng kinh phí thường xuyên ngân sách nhà nước để thực hiện các dự án đầu tư xây dựng, cải tạo, nâng cấp, mở rộng dự án đã đầu tư xây dựng; mua sắm tài sản; mua, sửa chữa, nâng cấp trang thiết bị máy móc, trình Chính phủ trong tháng 4 năm 2024 trước khi báo cáo Ủy ban Thường vụ Quốc hội.</w:t>
      </w:r>
    </w:p>
    <w:p>
      <w:r>
        <w:t>7. Tiếp tục xử lý có kết quả các vấn đề tồn đọng, kéo dài</w:t>
      </w:r>
    </w:p>
    <w:p>
      <w:r>
        <w:t>a) Ngân hàng Nhà nước Việt Nam khẩn trương hoàn thành việc định giá các ngân hàng bắt buộc và phương án chuyển giao bắt buộc các ngân hàng yếu kém, trình Chính phủ xem xét, quyết định theo chỉ đạo tại Nghị quyết số 28/NQ-CP ngày 05 tháng 3 năm 2024; xây dựng, trình cấp có thẩm quyền phương án xử lý đối với Ngân hàng TMCP Sài Gòn (SCB).</w:t>
      </w:r>
    </w:p>
    <w:p>
      <w:r>
        <w:t>b) Bộ Tài chính, Bộ Công Thương, Ủy ban Quản lý vốn nhà nước tại doanh nghiệp theo chức năng, nhiệm vụ, thẩm quyền tập trung triển khai xử lý đối với các dự án, doanh nghiệp chậm tiến độ, kém hiệu quả đã được cấp có thẩm quyền cho chủ trương; đồng thời khẩn trương hoàn thiện hồ sơ, đề án xử lý các vấn đề tồn đọng, kéo dài còn lại, trong đó có việc tháo gỡ khó khăn cho Tổng công ty Hàng không Việt Nam, trình cấp có thẩm quyền cho chủ trương.</w:t>
      </w:r>
    </w:p>
    <w:p>
      <w:r>
        <w:t>8. Bảo đảm quốc phòng, an ninh, trật tự an toàn xã hội, đẩy mạnh đối ngoại và hội nhập quốc tế</w:t>
      </w:r>
    </w:p>
    <w:p>
      <w:r>
        <w:t>a) Bộ Quốc phòng thực hiện tốt công tác dự báo, chủ động nắm chắc tình hình, kịp thời tham mưu, xử lý hiệu quả các tình huống, không để bị động, bất ngờ; kiên quyết, kiên trì bảo vệ vững chắc chủ quyền, lãnh thổ.</w:t>
      </w:r>
    </w:p>
    <w:p>
      <w:r>
        <w:t>b) Bộ Công an chỉ đạo bảo đảm an ninh, an toàn tuyệt đối các sự kiện chính trị, văn hóa, xã hội quan trọng của đất nước, hoạt động của Lãnh đạo Đảng, Nhà nước; tăng cường công tác phòng, chống tội phạm, nhất là tội phạm có tổ chức, tội phạm xuyên quốc gia, tội phạm hình sự, ma túy; đẩy nhanh tiến độ công tác điều tra các vụ án do Ban Chỉ đạo Phòng, chống tham nhũng theo dõi, chỉ đạo.</w:t>
      </w:r>
    </w:p>
    <w:p>
      <w:r>
        <w:t>c) Bộ Ngoại giao chuẩn bị tốt các Chương trình hoạt động đối ngoại của Lãnh đạo Đảng, Nhà nước; tiếp tục củng cố vững chắc cục diện đối ngoại thuận lợi cho bảo vệ Tổ quốc và phát triển đất nước; nâng cao hiệu quả công tác ngoại giao kinh tế phục vụ phát triển.</w:t>
      </w:r>
    </w:p>
    <w:p>
      <w:r>
        <w:t>9. Tăng cường công tác thông tin, truyền thông</w:t>
      </w:r>
    </w:p>
    <w:p>
      <w:r>
        <w:t>Bộ Thông tin và Truyền thông tập trung chỉ đạo; Đài Truyền hình Việt Nam, Đài Tiếng nói Việt Nam, Thông tấn xã Việt Nam, Cổng Thông tin điện tử Chính phủ, các cơ quan báo chí làm tốt công tác thông tin, tuyên truyền, nhất là truyền thông chính sách, góp phần tạo đồng thuận xã hội, củng cố niềm tin, tạo khí thế, truyền cảm hứng cho người dân, doanh nghiệp; kiên quyết đấu tranh, phản bác các quan điểm, luận điệu xuyên tạc của các thế lực thù địch, phản động; thông tin phản hồi kịp thời những vấn đề dư luận quan tâm; triệt phá, gỡ bỏ, ngăn chặn các thông tin xấu, độc, sai sự thật; xử lý nghiêm tổ chức, cá nhân vi phạm. Tăng cường thông tin đối ngoại, vận động sự ủng hộ của cộng đồng quốc tế, góp phần nâng cao uy tín và vị thế của đất nước.</w:t>
      </w:r>
    </w:p>
    <w:p>
      <w:r>
        <w:t>10. Các đồng chí Phó Thủ tướng Chính phủ theo lĩnh vực được phân công, chủ động chỉ đạo, đôn đốc các bộ, ngành, địa phương thực hiện hiệu quả Chỉ thị này và xử lý vướng mắc theo thẩm quyền.</w:t>
      </w:r>
    </w:p>
    <w:p>
      <w:r>
        <w:t>11. Văn phòng Chính phủ theo dõi, đôn đốc theo chức năng, nhiệm vụ được giao./.</w:t>
      </w:r>
    </w:p>
    <w:p>
      <w:r>
        <w:t>Nơi nhận:</w:t>
      </w:r>
    </w:p>
    <w:p>
      <w:r>
        <w:t>- Ban Bí thư Trung ương Đảng;</w:t>
      </w:r>
    </w:p>
    <w:p>
      <w:r>
        <w:t>- TTgCP, các PTTg;</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TGĐ cổng TTĐT, Các Vụ: TH, CN, NN, KGVX, ĐMDN, QHĐP;</w:t>
      </w:r>
    </w:p>
    <w:p>
      <w:r>
        <w:t>- Lưu: VT, KTTH.</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