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thực hiện công tác tuyển chọn và gọi công dân nhập ngũ năm 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11/CT-UBND</w:t>
      </w:r>
    </w:p>
    <w:p>
      <w:r>
        <w:t>Khánh Hòa, ngày 23 tháng 8 năm 2024</w:t>
      </w:r>
    </w:p>
    <w:p>
      <w:r>
        <w:t>CHỈ THỊ</w:t>
      </w:r>
    </w:p>
    <w:p>
      <w:r>
        <w:t>VỀ VIỆC THỰC HIỆN CÔNG TÁC TUYỂN CHỌN VÀ GỌI CÔNG DÂN NHẬP NGŨ NĂM 2025</w:t>
      </w:r>
    </w:p>
    <w:p>
      <w:r>
        <w:t>Căn cứ Luật Nghĩa vụ quân sự năm 2015;</w:t>
      </w:r>
    </w:p>
    <w:p>
      <w:r>
        <w:t>Căn cứ Chỉ thị số 98/CT-BQP ngày 26/10/2019 của Bộ Quốc Phòng về việc tăng cường biện pháp nâng cao chất lượng công tác tuyển chọn, gọi công dân nhập ngũ trong tình hình mới;</w:t>
      </w:r>
    </w:p>
    <w:p>
      <w:r>
        <w:t>Căn cứ kết quả công tác tuyển chọn, gọi công dân nhập ngũ (tuyển quân) năm 2024 của các huyện, thị xã, thành phố; các địa phương đã tập trung lãnh đạo, chỉ đạo, triển khai thực hiện có hiệu quả quy trình công tác tuyển quân chặt chẽ, đúng quy định, hoàn thành 100% chỉ tiêu được giao. Tuy nhiên, bên cạnh kết quả đạt được thì công tác tuyển quân năm 2024 vẫn còn một số điểm tồn tại, hạn chế.</w:t>
      </w:r>
    </w:p>
    <w:p>
      <w:r>
        <w:t>Để kịp thời khắc phục những tồn tại, hạn chế, đồng thời nâng cao chất lượng công tác tuyển chọn, gọi công dân nhập ngũ tại Văn bản số 951/QK-TM ngày 07/6/2024 của Bộ Tư lệnh Quân khu 5 và Thông báo số 923-TB/TU ngày 18/6/2024 của Tỉnh ủy Khánh Hòa; trên cơ sở quy chế phối hợp thực hiện quy trình công tác tuyển quân trên địa bàn tỉnh, xét Tờ trình số 191/TTr-BCH ngày 21/8/2024 của Bộ Chỉ huy Quân sự tỉnh, Chủ tịch UBND tỉnh chỉ thị các thành viên Hội đồng nghĩa vụ quân sự tỉnh (NVQS), các sở, ban, ngành, đoàn thể có liên quan và UBND các huyện, thị xã, thành phố nghiêm túc quán triệt, tổ chức triển khai thực hiện tốt các nội dung sau:</w:t>
      </w:r>
    </w:p>
    <w:p>
      <w:r>
        <w:t>1.  Hội đồng NVQS tỉnh, các sở, ban, ngành, đoàn thể có liên quan và UBND các huyện, thị xã, thành phố: Tăng cường công tác lãnh đạo, chỉ đạo; tiếp tục quán triệt và triển khai thực hiện nghiêm túc, có hiệu quả Luật NVQS năm 2015 và các văn bản quy phạm pháp luật liên quan đến công tác tuyển quân; chú trọng nâng cao chất lượng công tác tuyên truyền, giáo dục pháp luật nhà nước, Luật NVQS năm 2015 và nghĩa vụ, trách nhiệm của công dân đến mọi tầng lớp Nhân dân; đồng thời, Hội đồng NVQS các cấp tham mưu UBND cùng cấp thực hiện tốt công tác xử lý các trường hợp có hành vi vi phạm công tác tuyển chọn, gọi công dân nhập ngũ và tham gia thực hiện nghĩa vụ Công an nhân dân, bảo đảm tính răn đe của luật pháp và bảo đảm tính công bằng của xã hội.</w:t>
      </w:r>
    </w:p>
    <w:p>
      <w:r>
        <w:t>2.  UBND các cấp tổ chức quán triệt, thực hiện có hiệu quả Quyết định số 2547/QĐ-UBND ngày 30/8/2017 của UBND tỉnh về việc ban hành quy chế phối hợp trong thực hiện công tác tuyển quân; chủ động xây dựng quy chế hoạt động Hội đồng Nghĩa vụ quân sự cấp mình. Thành viên Hội đồng Nghĩa vụ quân sự ở các cấp phải nắm chắc Luật Nghĩa vụ quân sự năm 2015 và các văn bản hướng dẫn về công tác tuyển quân hàng năm; phát huy hết chức năng, nhiệm vụ, trách nhiệm của ngành trong việc tham mưu giúp UBND cùng cấp trong tổ chức thực hiện có hiệu quả công tác tuyển quân năm 2025 đúng quy định, đảm bảo chất lượng.</w:t>
      </w:r>
    </w:p>
    <w:p>
      <w:r>
        <w:t>3.  Thực hiện nghiêm chế độ đăng ký, quản lý thực lực theo Nghị định số 13/2016/NĐ-CP ngày 19/02/2016 của Chính phủ quy định trình tự, thủ tục đăng ký và chế độ chính sách của công dân trong thời gian đăng ký, khám, kiểm tra sức khỏe nghĩa vụ quân sự; tổ chức thanh toán cho công dân kiểm tra, khám sức khỏe NVQS theo Văn bản số 3219/QL-QSCS ngày 03/10/2017 của Cục Quân lực; Văn bản số 4520/CTC-CĐCS ngày 30/8/2017 của Cục Tài chính về việc hướng dẫn chi trả chế độ đối với công dân thực hiện khám, kiểm tra sức khỏe nghĩa vụ quân sự. Quá trình đăng ký, nắm chắc số lượng, chất lượng thanh niên trong độ tuổi thực hiện NVQS ngay từ cấp thôn, xã; chú trọng nắm, quản lý số thanh niên đã tốt nghiệp cao đẳng, đại học (tuổi đời từ 26 đến 27) đã được tạm hoãn gọi nhập ngũ.</w:t>
      </w:r>
    </w:p>
    <w:p>
      <w:r>
        <w:t>4.  Ban Chỉ huy Quân sự các cấp làm tốt chức năng tham mưu Hội đồng NVQS cùng cấp tập trung lãnh đạo, chỉ đạo thực hiện tốt công tác xét bình cử ở cấp thôn, tổ dân phố; công tác xét duyệt chính trị - chính sách ở cấp xã, cấp huyện; quá trình tổ chức xét duyệt phải bảo đảm đúng trình tự và nâng cao chất lượng. Hội đồng NVQS các cấp phân công nhiệm vụ cụ thể và quy định rõ trách nhiệm của từng cá nhân trong tổ chức thực hiện quy trình tuyển quân; tuyệt đối không để sót lọt các trường hợp không đủ tiêu chuẩn, vi phạm pháp luật, mắc bệnh mãn tính cần điều trị dài ngày nhập ngũ vào các đơn vị Quân đội và Công an.</w:t>
      </w:r>
    </w:p>
    <w:p>
      <w:r>
        <w:t>5.  Thực hiện sơ tuyển sức khỏe chặt chẽ, đúng quy định, có chất lượng; chốt danh sách đối với số thanh niên có sức khỏe tốt để bảo đảm tỷ lệ gọi khám không vượt quá 04 người trên 01 chỉ tiêu; đồng thời chỉ đạo cấp ủy đảng, chính quyền, đoàn thể xã hội làm tốt công tác tuyên truyền vận động quần chúng Nhân dân, đấu tranh với những hành vi vi phạm trong thực hiện Luật NVQS. Thực hiện nghiêm việc niêm yết công khai tại trụ sở UBND cấp xã, cơ quan, tổ chức theo quy định tại Khoản 4 Điều 41 Luật NVQS năm 2015 và Mục c Khoản 4 Điều 6 Thông tư số 148/2018/TT-BQP ngày 04/10/2018 của Bộ trưởng Bộ Quốc phòng.</w:t>
      </w:r>
    </w:p>
    <w:p>
      <w:r>
        <w:t>6.  UBND các huyện, thị xã, thành phố chỉ đạo kiện toàn đúng thành phần Hội đồng khám sức khỏe NVQS, bảo đảm đủ trang thiết bị y tế phục vụ khám tuyển NVQS có chất lượng; tổ chức khám chặt chẽ, kết luận chính xác, không để thanh niên lợi dụng sơ hở để thực hiện các hành vi trốn tránh; hạn chế đến mức thấp nhất việc loại trả vì lý do sức khỏe sau phúc tra ở các đơn vị. Chỉ đạo các cơ quan chuyên môn tổ chức phối hợp, tham mưu trình Chủ tịch UBND cùng cấp xem xét, thống nhất ban hành một quyết định giao chỉ tiêu tuyển quân và thực hiện nghĩa vụ tham gia Công an nhân dân. Nâng cao chất lượng phối hợp hoạt động giữa cơ quan Quân sự với Công an, Y tế và các ban, ngành đoàn thể trong cả quy trình công tác tuyển quân.</w:t>
      </w:r>
    </w:p>
    <w:p>
      <w:r>
        <w:t>7.  Yêu cầu tuyển chọn những công dân nhập ngũ có đủ điều kiện, tiêu chuẩn về chính trị, đạo đức, sức khỏe, trình độ văn hóa. Tổ chức soát xét, tuyển chọn, ưu tiên phát lệnh gọi nhập ngũ số thanh niên có trình độ văn hóa cao, sức khỏe tốt; chú trọng tuyển số thanh niên là Đảng viên, số đã tốt nghiệp các trường trung cấp, cao đẳng, đại học, công chức, viên chức; số có năng khiếu văn hóa văn nghệ, thể dục thể thao và số có tay nghề để nâng cao chất lượng xây dựng đơn vị Quân đội, Công an đảm bảo đáp ứng các yêu cầu thực hiện nhiệm vụ trong tình hình mới.</w:t>
      </w:r>
    </w:p>
    <w:p>
      <w:r>
        <w:t>8.  Sở Y tế phối hợp với Bộ Chỉ huy Quân sự tỉnh, Công an tỉnh tham mưu Hội đồng NVQS tỉnh tổ chức tập huấn khám sức khỏe theo Thông tư số 105/2023/TT-BQP ngày 06/12/2023 của Bộ trưởng Bộ Quốc phòng quy định tiêu chuẩn sức khỏe, khám sức khỏe cho các đối tượng thuộc phạm vi quản lý của Bộ Quốc phòng và Thông tư số 62/2023/TT-BCA ngày 14/11/2023 của Bộ Công an quy định về tiêu chuẩn sức khỏe đặc thù và khám sức khỏe đối với lực lượng Công an nhân dân; chỉ đạo tổ chức khám tuyển phải chuẩn bị đầy đủ chu đáo về cơ sở, vật chất trang thiết bị y tế, kiện toàn đầy đủ thành phố Hội đồng khám, giáo dục nâng cao tinh thần trách nhiệm, khám và kết luận chính xác, đúng thời gian kế hoạch đề ra.</w:t>
      </w:r>
    </w:p>
    <w:p>
      <w:r>
        <w:t>9.  Hoàn chỉnh hồ sơ và kế hoạch giao quân gắn với vùng động viên; hiệp đồng chặt chẽ, thống nhất chốt quân số với các đơn vị và tổ chức phát lệnh gọi nhập ngũ trước ngày giao quân 15 ngày. Tích cực, chủ động thực hiện tốt mọi mặt công tác bảo đảm; tổ chức giao, nhận quân chặt chẽ, giao người nào chắc người đó bảo đảm đủ chỉ tiêu, chất lượng, đúng quy định, tỷ lệ bù đổi không quá 2% chỉ tiêu của địa phương giao cho đơn vị nhận quân.</w:t>
      </w:r>
    </w:p>
    <w:p>
      <w:r>
        <w:t>10.  Thực hiện tốt chính sách hậu phương Quân đội, thường xuyên kiểm tra, giám sát; kịp thời biểu dương, khen thưởng, động viên những tập thể, cá nhân, gia đình và thanh niên điển hình; đồng thời xử lý nghiêm đối với những tập thể, cá nhân vi phạm Luật Nghĩa vụ quân sự năm 2015; những trường hợp vi phạm đã bị xử lý hành chính nhưng vẫn cố tình vi phạm thì cơ quan quân sự các cấp phối hợp với các cơ quan có liên quan củng cố hồ sơ đề nghị truy tố, xét xử trước pháp luật để làm gương.</w:t>
      </w:r>
    </w:p>
    <w:p>
      <w:r>
        <w:t>Chủ tịch UBND tỉnh yêu cầu Cơ quan thường trực Hội đồng NVQS tỉnh (Bộ Chỉ huy Quân sự tỉnh), các thành viên Hội đồng NVQS tỉnh, UBND các huyện, thị xã, thành phố tập trung lãnh đạo, chỉ đạo và triển khai thực hiện; trong quá trình thực hiện nếu có khó khăn, vướng mắc, các địa phương kịp thời báo cáo về UBND tỉnh thông qua Bộ Chỉ huy Quân sự tỉnh để xem xét, giải quyết.</w:t>
      </w:r>
    </w:p>
    <w:p>
      <w:r>
        <w:t>Giao Bộ Chỉ huy Quân sự tỉnh theo dõi, hướng dẫn, đôn đốc, kiểm tra việc triển khai thực hiện; kịp thời xử lý các khó khăn, vướng mắc (nếu có) hoặc báo cáo, tham mưu đề xuất UBND tỉnh chỉ đạo theo thẩm quyền./.</w:t>
      </w:r>
    </w:p>
    <w:p>
      <w:r>
        <w:t>Nơi nhận:</w:t>
      </w:r>
    </w:p>
    <w:p>
      <w:r>
        <w:t>- Thường trực Tỉnh ủy (báo cáo);</w:t>
      </w:r>
    </w:p>
    <w:p>
      <w:r>
        <w:t>- Thường trực HĐND tỉnh (báo cáo);</w:t>
      </w:r>
    </w:p>
    <w:p>
      <w:r>
        <w:t>- Chủ tịch và các PCT. UBND tỉnh;</w:t>
      </w:r>
    </w:p>
    <w:p>
      <w:r>
        <w:t>- Ủy ban Mặt trận Tổ quốc Việt Nam tỉnh;</w:t>
      </w:r>
    </w:p>
    <w:p>
      <w:r>
        <w:t>- Các thành viên Hội đồng NVQS tỉnh;</w:t>
      </w:r>
    </w:p>
    <w:p>
      <w:r>
        <w:t>- Lãnh đạo VP. UBND tỉnh;</w:t>
      </w:r>
    </w:p>
    <w:p>
      <w:r>
        <w:t>- Bộ Chỉ huy Quân sự tỉnh;</w:t>
      </w:r>
    </w:p>
    <w:p>
      <w:r>
        <w:t>- Công an tỉnh;</w:t>
      </w:r>
    </w:p>
    <w:p>
      <w:r>
        <w:t>- Các sở, ban, ngành, đoàn thể;</w:t>
      </w:r>
    </w:p>
    <w:p>
      <w:r>
        <w:t>- UBND các huyện, thị xã, thành phố;</w:t>
      </w:r>
    </w:p>
    <w:p>
      <w:r>
        <w:t>- Ban Chỉ huy Quân sự các huyện, thị xã, thành phố;</w:t>
      </w:r>
    </w:p>
    <w:p>
      <w:r>
        <w:t>- Lưu: VT, ThNg,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