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về đẩy nhanh tiến độ thực hiện và giải ngân vốn đầu tư công trên địa bàn tỉnh Đồng Nai các tháng cuối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10/CT-UBND</w:t>
      </w:r>
    </w:p>
    <w:p>
      <w:r>
        <w:t>Đồng Nai, ngày 27 tháng 9 năm 2023</w:t>
      </w:r>
    </w:p>
    <w:p>
      <w:r>
        <w:t>CHỈ THỊ</w:t>
      </w:r>
    </w:p>
    <w:p>
      <w:r>
        <w:t>VỀ ĐẨY NHANH TIẾN ĐỘ THỰC HIỆN VÀ GIẢI NGÂN VỐN ĐẦU TƯ CÔNG TRÊN ĐỊA BÀN TỈNH ĐỒNG NAI CÁC THÁNG CUỐI NĂM 2023</w:t>
      </w:r>
    </w:p>
    <w:p>
      <w:r>
        <w:t>Kế hoạch đầu tư công năm 2023 trên địa bàn tỉnh Đồng Nai đã triển khai thực hiện được 9 tháng; dưới sự lãnh đạo, chỉ đạo quyết liệt của Tỉnh ủy như thành lập Ban Chỉ đạo, các Tổ Chỉ đạo công trình trọng điểm và giao nhiệm vụ cho các đồng chí trong Ban Thường vụ Tỉnh ủy phụ trách từng dự án cụ thể để theo dõi những khó khăn, vướng mắc kịp thời chỉ đạo xử lý đẩy nhanh tiến độ thực hiện dự án, giải ngân vốn đầu tư công.</w:t>
      </w:r>
    </w:p>
    <w:p>
      <w:r>
        <w:t>Đối với Ủy ban nhân dân tỉnh Đồng Nai để triển khai thực hiện kế hoạch đầu tư công năm 2023 đã ban hành Chỉ thị số 14/CT-UBND ngày 14 tháng 12 năm 2022, trong đó chỉ đạo các đơn vị có liên quan nghiêm túc thực hiện giải ngân kế hoạch đầu tư công năm 2023 đạt 95% kế hoạch vốn theo chỉ đạo của Thủ tướng Chính phủ. Thành lập các tổ công tác để kiểm tra, đôn đốc tình hình thực hiện dự án và giải ngân vốn đầu tư công. Định kỳ hàng tháng tổ chức họp với các Sở, ngành, Ủy ban nhân dân cấp huyện và các đơn vị chủ đầu tư để theo dõi tiến độ thực hiện dự án, giải ngân vốn đầu tư công, kịp thời tháo gỡ những khó khăn vướng mắc trong quá trình thực hiện.</w:t>
      </w:r>
    </w:p>
    <w:p>
      <w:r>
        <w:t>Tuy nhiên, tỷ lệ giải ngân kế hoạch vốn năm 2023 đến ngày 31 tháng 8 năm 2023 đạt 26,93% so với mức trung bình cả nước 42,35% là rất thấp. Do đó, để nâng cao trách nhiệm chỉ đạo, lãnh đạo của các cấp chính quyền địa phương đảm bảo tỷ lệ giải ngân kế hoạch vốn năm 2023 trên địa bàn tỉnh Đồng Nai theo Chỉ thị số 08/CT-TTg ngày 23 tháng 3 năm 2023 của Thủ tướng Chính phủ; Chủ tịch Ủy ban nhân dân tỉnh Đồng Nai chỉ thị như sau:</w:t>
      </w:r>
    </w:p>
    <w:p>
      <w:r>
        <w:t>I. QUAN ĐIỂM CHỈ ĐẠO</w:t>
      </w:r>
    </w:p>
    <w:p>
      <w:r>
        <w:t>1. Xác định giải ngân vốn đầu tư công là một trong những nhiệm vụ chính trị quan trọng hàng đầu của các cấp, các ngành, thực hiện điều hành chủ động, linh hoạt, kịp thời, hiệu quả phù hợp với tình hình và yêu cầu thực tiễn trên cơ sở chức năng, nhiệm vụ, quyền hạn.</w:t>
      </w:r>
    </w:p>
    <w:p>
      <w:r>
        <w:t>2. Chủ động, linh hoạt, hiệu quả trong tháo gỡ khó khăn, vướng mắc về thể chế, cơ chế, chính sách. Tăng cường kỷ luật, kỷ cương hành chính, đẩy mạnh phân cấp, phân quyền, đề cao trách nhiệm, nêu gương người đứng đầu. Tăng cường phối hợp giữa các sở, ngành, địa phương, đơn vị, bảo đảm hiệu quả, làm việc nào dứt điểm việc đó, không để kéo dài, gây ách tắc, lãng phí nguồn lực</w:t>
      </w:r>
    </w:p>
    <w:p>
      <w:r>
        <w:t>3. Đẩy nhanh công tác bồi thường, hỗ trợ và tái định cư các dự án trọng điểm, các dự án khác trên địa bàn tỉnh, sớm bàn giao mặt bằng cho đơn vị thi công. Đẩy nhanh công tác hoàn chỉnh hồ sơ dự án (chuẩn bị đầu tư, thiết kế bản vẽ thi công dự toán và công tác lựa chọn nhà thầu thi công xây dựng công trình) và tiến độ triển khai thi công xây dựng công trình.</w:t>
      </w:r>
    </w:p>
    <w:p>
      <w:r>
        <w:t>II. MỤC TIÊU PHẤN ĐẤU</w:t>
      </w:r>
    </w:p>
    <w:p>
      <w:r>
        <w:t>Phấn đấu tỷ lệ giải ngân vốn đầu tư công tỉnh Đồng Nai năm 2023 trên 95% kế hoạch được Thủ tướng Chính phủ giao.</w:t>
      </w:r>
    </w:p>
    <w:p>
      <w:r>
        <w:t>III. NHIỆM VỤ, GIẢI PHÁP TRỌNG TÂM</w:t>
      </w:r>
    </w:p>
    <w:p>
      <w:r>
        <w:t>Các Sở, ngành, Chủ tịch Ủy ban nhân dân cấp huyện, các đơn vị chủ đầu tư chịu trách nhiệm toàn diện trước Ủy ban nhân dân tỉnh trong việc chỉ đạo thực hiện đồng bộ, hiệu quả các nhiệm vụ, giải pháp đã đề ra tại các chỉ đạo của Chủ tịch Ủy ban nhân dân tỉnh tại Chỉ thị số 14/CT-UBND ngày 14 tháng 12 năm 2022 về việc triển khai thực hiện kế hoạch đầu tư công năm 2023; chỉ đạo của Thủ tướng Chính phủ tại Nghị quyết số 105/NQ-CP ngày 15 tháng 7 năm 2023 về các nhiệm vụ, giải pháp tháo gỡ khó khăn cho sản xuất kinh doanh, tiếp tục đẩy mạnh cải cách thủ tục hành chính, siết chặt kỷ luật, kỷ cương và Chỉ thị số 08/CT-TTg ngày 23 tháng 3 năm 2023 về các nhiệm vụ, giải pháp trọng tâm đẩy mạnh phân bổ, giải ngân vốn đầu tư công, 03 chương trình mục tiêu Quốc gia năm 2023, thực hiện Chương trình phục hồi và phát triển kinh tế - xã hội. Giao Các Sở, ngành; Ủy ban nhân dân cấp huyện, thành phố; các đơn vị chủ đầu tư dự án liên quan:</w:t>
      </w:r>
    </w:p>
    <w:p>
      <w:r>
        <w:t>1. Đẩy mạnh triển khai thực hiện và giải ngân vốn đầu tư công, nguồn vốn Chương trình phục hồi và phát triển kinh tế - xã hội, 03 chương trình mục tiêu Quốc gia; đẩy nhanh tiến độ triển khai các công trình, dự án quan trọng quốc gia, đường cao tốc, công trình trọng điểm, liên vùng, dự án có tác động tan tỏa,..xác định đây là một trong các nhiệm vụ chính trị trọng tâm, tập trung ưu tiên trong chỉ đạo điều hành, gắn với trách nhiệm của người đứng đầu các Sở, ngành; Ủy ban nhân dân cấp huyện, thành phố; các đơn vị chủ đầu tư dự án.</w:t>
      </w:r>
    </w:p>
    <w:p>
      <w:r>
        <w:t>2. Quyết liệt, chủ động xử lý, tháo gỡ những vướng mắc, khó khăn một các kịp thời, hiệu quả theo chức năng, nhiệm vụ được giao; thực hiện cơ chế phân công, giao trách nhiệm, phối hợp rõ ràng, cụ thể về thẩm quyền, trách nhiệm giữa các cơ quan, đơn vị trong việc hoàn thiện thủ tục đầu tư dự án. Tiếp tục đẩy mạnh, nâng cao hiệu quả tổ công tác đôn đốc giải ngân do Chủ tịch Ủy ban nhân dân tỉnh thành lập.</w:t>
      </w:r>
    </w:p>
    <w:p>
      <w:r>
        <w:t>3. Tăng cường kỷ luật, kỷ cương trong giải ngân vốn đầu tư công; tập trung đẩy nhanh tiến độ giải phóng mặt bằng, tiến độ thi công, tháo gỡ các khó khăn vướng mắc về đất đai, tài nguyên...; có chế tài xử lý nghiêm khắc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phiền hà, kiên quyết xử lý các hành vi tiêu cực trong quản lý đầu tư công. Thực hiện thanh tra, kiểm tra, xử lý nghiêm tình trạng giao mỏ không đúng đối tượng làm nảy sinh hoạt động mua đi bán lại tăng giá vật liệu.</w:t>
      </w:r>
    </w:p>
    <w:p>
      <w:r>
        <w:t>4. Lập kế hoạch giải ngân chi tiết từng dự án và tuân thủ nghiêm kế hoạch theo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coi đây là căn cứ đánh giá xếp loại mức độ hoàn thành nhiệm vụ được giao trong năm 2023.</w:t>
      </w:r>
    </w:p>
    <w:p>
      <w:r>
        <w:t>5. Thực hiện tạm ứng, thu hồi tạm ứng, nghiệm thu, thanh toán vốn đầu tư theo đúng quy định và ngay khi có khối lượng; chủ động rà soát điều chuyển vốn theo thẩm quyền giữa các dự án chậm giải ngân sang các dự án có khả năng giải ngân tốt hơn, còn thiếu vốn theo quy định.</w:t>
      </w:r>
    </w:p>
    <w:p>
      <w:r>
        <w:t>6. Quyết liệt trong công tác bồi thường, hỗ trợ tái định cư, kịp thời ban hành đơn giá bồi thường trong tháng 9 năm 2023. Rà soát, bổ sung nguồn nhân lực thực hiện công tác kiểm kê và áp giá bồi thường các công trình, dự án. Vận động, tuyên truyền, thuyết phục người dân thuộc diện bồi thường, giải phóng mặt bằng kể cả vận động cá biệt, thực hiện chặt chẽ, đầy đủ các bước; trường hợp không chấp hành thì thực hiện cưỡng chế theo quy định. Chủ động thực hiện đầu tư các khu tái định cư trên địa bàn để phục vụ công tác bồi thường, hỗ trợ tái định cư các dự án đi qua địa phương.</w:t>
      </w:r>
    </w:p>
    <w:p>
      <w:r>
        <w:t>IV. TỔ CHỨC THỰC HIỆN</w:t>
      </w:r>
    </w:p>
    <w:p>
      <w:r>
        <w:t>1. Đối với Sở Kế hoạch và Đầu tư</w:t>
      </w:r>
    </w:p>
    <w:p>
      <w:r>
        <w:t>Phối hợp với Sở Tài chính theo dõi sát tiến độ thực hiện giải ngân của các chủ đầu tư, kịp thời báo cáo Ủy ban nhân dân tỉnh hằng tháng để ban hành các giải pháp điều hành linh hoạt, sát với tình hình thực tiễn nhằm hoàn thành mục tiêu giải ngân vốn đầu tư công năm 2023; đồng thời thông báo trên các phương tiện thông tin đại chúng kết quả giải ngân hàng tháng của địa phương và các đơn vị chủ đầu tư.</w:t>
      </w:r>
    </w:p>
    <w:p>
      <w:r>
        <w:t>Đôn đốc, hướng dẫn sở, ngành và địa phương liên quan khẩn trương hoàn thiện các quy hoạch theo quy định của Luật Quy hoạch.</w:t>
      </w:r>
    </w:p>
    <w:p>
      <w:r>
        <w:t>Tổng hợp, báo cáo cấp có thẩm quyền để điều chỉnh kế hoạch đầu tư vốn năm 2023 từ đơn vị giải ngân chậm sang đơn vị có nhu cầu bổ sung vốn.</w:t>
      </w:r>
    </w:p>
    <w:p>
      <w:r>
        <w:t>Thành lập tổ phản ứng nhanh để chủ động, kịp thời xử lý các khó khăn, vướng mắc trong quá trình thực hiện kế hoạch đầu tư công năm 2023.</w:t>
      </w:r>
    </w:p>
    <w:p>
      <w:r>
        <w:t>2. Đối với Sở Tài chính</w:t>
      </w:r>
    </w:p>
    <w:p>
      <w:r>
        <w:t>Phối hợp Kho bạc Nhà nước kịp thời thực hiện thanh toán khối lượng hoàn thành, đẩy mạnh thanh toán qua dịch vụ công trực tuyến của Kho bạc Nhà nước nhằm tiết kiệm thời gian, giảm chi phí đi lại của các chủ đầu tư, công khai minh bạch quá trình xử lý hồ sơ tại cơ quan kiểm soát thanh toán; chỉ đạo các đơn vị chức năng đảm bảo nguồn thanh toán cho các dự án. Khẩn trương quyết toán các dự án đã hoàn thành.</w:t>
      </w:r>
    </w:p>
    <w:p>
      <w:r>
        <w:t>Phối hợp chặt chẽ, kịp thời với Sở Kế hoạch và Đầu tư trong việc rà soát, tổng hợp giao, điều chuyển kế hoạch đầu tư vốn ngân sách nhà nước năm 2023; đảm bảo đúng thời gian theo quy định của Luật Đầu tư công.</w:t>
      </w:r>
    </w:p>
    <w:p>
      <w:r>
        <w:t>3. Đối với Sở Xây dựng</w:t>
      </w:r>
    </w:p>
    <w:p>
      <w:r>
        <w:t>Chủ trì phối hợp với các đơn vị liên quan tham mưu, công bố giá các loại vật liệu xây dựng phổ biến trên địa bàn theo thẩm quyền, chỉ số giá xây dựng theo tháng phù hợp diễn biến giá thị trường; ban hành các quy định về sử dụng vật liệu mới thay thế cho các dự án, công trình xây dựng theo quy định của Luật Xây dựng và Nghị định số 10/2021/NĐ-CP ngày 09 tháng 02 năm 2021 của Chính phủ.</w:t>
      </w:r>
    </w:p>
    <w:p>
      <w:r>
        <w:t>Xử lý nghiệm tình trạng tạo khan hiếm giả, liên kết giữa các chủ mỏ vật liệu để nâng giá, khai thác, cung cấp không đúng quy định, làm ảnh hưởng đến việc thi công các dự án.</w:t>
      </w:r>
    </w:p>
    <w:p>
      <w:r>
        <w:t>Chủ trì, phối hợp với các cơ quan liên quan theo dõi sát tình hình, diễn biến thị trường vật liệu xây dựng, đặc biệt là các vật liệu chủ yếu, kịp thời đề xuất, báo cáo Ủy ban nhân dân tỉnh các giải pháp tháo gỡ khó khăn, vướng mắc trong việc đảm bảo cung cầu, kiểm soát giá vật liệu xây dựng. Xử lý dứt điểm về các quy định về phòng cháy, chữa cháy trước ngày 25 tháng 8 năm 2023.</w:t>
      </w:r>
    </w:p>
    <w:p>
      <w:r>
        <w:t>4. Đối với Sở Tài nguyên và Môi trường</w:t>
      </w:r>
    </w:p>
    <w:p>
      <w:r>
        <w:t>Chủ trì, phối hợp với các đơn vị liên quan tập trung tháo gỡ khó khăn, vướng mắc, thủ tục liên quan đến quy trình cấp phép mỏ, khai thác nguyên vật liệu, cát, đất, sỏi phục vụ dự án đầu tư công, đảm bảo nhanh, hiệu quả, đúng quy định pháp luật.</w:t>
      </w:r>
    </w:p>
    <w:p>
      <w:r>
        <w:t>Phối hợp chặt chẽ với Sở Tài chính hướng dẫn Ủy ban nhân dân cấp huyện, các đơn vị chủ đầu tư giải quyết kịp thời những vướng mắc trong định giá đất, thu tiền sử dụng đất, bồi thường giải phóng mặt bằng các dự án đầu tư công.</w:t>
      </w:r>
    </w:p>
    <w:p>
      <w:r>
        <w:t>5. Đối với Sở Công thương</w:t>
      </w:r>
    </w:p>
    <w:p>
      <w:r>
        <w:t>Theo dõi sát diễn biến tình hình, kiểm soát, hướng dẫn và có biện pháp kịp thời, báo cáo Ủy ban nhân dân tỉnh các giải pháp tháo gỡ khó khăn, vướng mắc theo quy định để đảm bảo nguồn cung và ổn định giá cả của nguyên, nhiên, vật liệu đầu vào, đặc biệt là xăng, dầu, sắt thép, vật liệu xây dựng và cung ứng điện.</w:t>
      </w:r>
    </w:p>
    <w:p>
      <w:r>
        <w:t>6. Đối với Sở Nông nghiệp và Phát triển nông thôn</w:t>
      </w:r>
    </w:p>
    <w:p>
      <w:r>
        <w:t>Phối hợp với các đơn vị có liên quan và trình cấp có thẩm quyền để kịp thời tháo gỡ vướng mắc trong chuyển đổi mục đích sử dụng đất rừng để đảm bảo tiến độ thực hiện dự án theo quy định.</w:t>
      </w:r>
    </w:p>
    <w:p>
      <w:r>
        <w:t>7. Đối với Kho bạc Nhà nước tỉnh</w:t>
      </w:r>
    </w:p>
    <w:p>
      <w:r>
        <w:t>Phối hợp với các đơn vị chủ đầu tư thực hiện việc tạm ứng, thu hồi tạm ứng, nghiệm thu, thanh toán vốn đầu tư theo đúng quy định của pháp luật và hợp đồng đã ký kết. Theo dõi, kịp thời xử lý những khó khăn, vướng mắc (nếu có) liên quan đến hồ sơ thủ tục giải ngân, thanh toán vốn đầu tư.</w:t>
      </w:r>
    </w:p>
    <w:p>
      <w:r>
        <w:t>8. Đối với Ủy ban nhân dân cấp huyện</w:t>
      </w:r>
    </w:p>
    <w:p>
      <w:r>
        <w:t>Khẩn trương kiện toàn Hội đồng thẩm định giá đất của địa phương và ban hành giá để thực hiện bồi thường các dự án trên địa bàn trong tháng 9 năm 2023. Rà soát, bổ sung nhân sự để thực hiện công tác bồi thường, giải phóng mặt bằng. Chủ động đầu tư các khu tái định cư phục vụ cho việc bồi thường, giải phóng mặt bằng các dự án trên địa bàn. Rà soát toàn bộ quy trình, tiến độ bồi thường các dự án, dự báo những khó khăn, vướng mắc để chủ động xử lý đảm bảo thời gian để bàn giao mặt bằng cho chủ đầu tư, đơn vị thi công.</w:t>
      </w:r>
    </w:p>
    <w:p>
      <w:r>
        <w:t>Vận động, tuyên truyền, thuyết phục người dân thuộc diện bồi thường, giải phóng mặt bằng kể cả vận động cá biệt, thực hiện chặt chẽ, đầy đủ các bước; trường hợp không chấp hành thì thực hiện cưỡng chế.</w:t>
      </w:r>
    </w:p>
    <w:p>
      <w:r>
        <w:t>9. Đối với các đơn vị chủ đầu tư</w:t>
      </w:r>
    </w:p>
    <w:p>
      <w:r>
        <w:t>Lập và gửi hồ sơ thanh toán đến cơ quan Kho bạc Nhà nước để giải ngân vốn ngay khi có khối lượng hoàn thành. Đẩy mạnh giao dịch thanh toán vốn đầu tư qua hệ thống dịch vụ công trực tuyến Kho bạc Nhà nước (trừ các dự án an ninh, quốc phòng). Quá trình thực hiện có vướng mắc hoặc phát sinh lỗi phản ánh ngay về đội hỗ trợ Kho bạc Nhà nước để phối hợp xử lý.</w:t>
      </w:r>
    </w:p>
    <w:p>
      <w:r>
        <w:t>Tăng cường thực hiện thanh toán thu hồi vốn tạm ứng các dự án không để xảy ra tình trạng vốn tạm ứng quá hạn kéo dài, báo cáo định kỳ hàng quý về tình hình tạm ứng và thu hồi tạm ứng vốn đầu tư từng dự án gửi về Kho bạc Nhà nước tỉnh để theo dõi.</w:t>
      </w:r>
    </w:p>
    <w:p>
      <w:r>
        <w:t>Phối hợp chặt chẽ với Ủy ban nhân dân cấp huyện để thực hiện các thủ tục, hồ sơ về bồi thường, hỗ trợ tái định cư, đẩy nhanh tiến độ thực hiện công tác bồi thường, giải phóng mặt bằng.</w:t>
      </w:r>
    </w:p>
    <w:p>
      <w:r>
        <w:t>Rà soát tiến độ thực hiện từng dự án cụ thể, lập đường Găng (Gantt) cho từng công việc trong dự án để đánh giá những khó khăn, vướng mắc kịp thời báo cáo Ủy ban nhân dân tỉnh chỉ đạo xử lý dứt điểm, không để kéo dài chậm thực hiện dự án, ảnh hưởng tiến độ giải ngân chung của tỉnh.</w:t>
      </w:r>
    </w:p>
    <w:p>
      <w:r>
        <w:t>Rà soát đánh giá năng lực các đơn vị tham gia các dự án trên địa bàn (đơn vị tư vấn và đơn vị thi công), lựa chọn những đơn vị có năng lực mời tham gia đấu thầu các dự án, lập danh sách các đơn vị yếu kém báo cáo Ủy ban nhân dân tỉnh để công bố trên cổng thông tin điện tử của tỉnh và Sở Kế hoạch và Đầu tư không cho tham gia đấu thầu bất kỳ dự án nào trên địa bàn tỉnh.</w:t>
      </w:r>
    </w:p>
    <w:p>
      <w:r>
        <w:t>Các Sở, ngành, Chủ tịch Ủy ban nhân dân cấp huyện, các đơn vị chủ đầu tư chịu trách nhiệm tổ chức thực hiện nghiêm các nhiệm vụ tại Chỉ thị này./.</w:t>
      </w:r>
    </w:p>
    <w:p>
      <w:r>
        <w:t>Nơi nhận:</w:t>
      </w:r>
    </w:p>
    <w:p>
      <w:r>
        <w:t>- Thường trực Tỉnh ủy;</w:t>
      </w:r>
    </w:p>
    <w:p>
      <w:r>
        <w:t>- Thường trực HĐND tỉnh;</w:t>
      </w:r>
    </w:p>
    <w:p>
      <w:r>
        <w:t>- Thường trực Ủy ban MTTQ tỉnh;</w:t>
      </w:r>
    </w:p>
    <w:p>
      <w:r>
        <w:t>- Các ban HĐND tỉnh;</w:t>
      </w:r>
    </w:p>
    <w:p>
      <w:r>
        <w:t>- Chủ tịch, các Phó Chủ tịch UBND tỉnh;</w:t>
      </w:r>
    </w:p>
    <w:p>
      <w:r>
        <w:t>- Các Sở, ban, ngành;</w:t>
      </w:r>
    </w:p>
    <w:p>
      <w:r>
        <w:t>- Thường trực HĐND, UBND, UBMTTQ các huyện, thành phố Long Khánh và Biên Hòa;</w:t>
      </w:r>
    </w:p>
    <w:p>
      <w:r>
        <w:t>- Phòng Tài chính Kế hoạch các huyện, thành phố Long Khánh và Biên Hòa;</w:t>
      </w:r>
    </w:p>
    <w:p>
      <w:r>
        <w:t>- Các đơn vị chủ đầu tư;</w:t>
      </w:r>
    </w:p>
    <w:p>
      <w:r>
        <w:t>- Cổng thông tin điện tử tỉnh;</w:t>
      </w:r>
    </w:p>
    <w:p>
      <w:r>
        <w:t>- Chánh, Phó Chánh văn phòng UBND tỉnh;</w:t>
      </w:r>
    </w:p>
    <w:p>
      <w:r>
        <w:t>- Lưu: VT, THNC, KTNS.</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