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tổ chức ra quân làm thủy lợi phục vụ sản xuất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09/CT-UBND</w:t>
      </w:r>
    </w:p>
    <w:p>
      <w:r>
        <w:t>Hà Tĩnh, ngày 08 tháng 11 năm 2023</w:t>
      </w:r>
    </w:p>
    <w:p>
      <w:r>
        <w:t>CHỈ THỊ</w:t>
      </w:r>
    </w:p>
    <w:p>
      <w:r>
        <w:t>VỀ VIỆC TỔ CHỨC RA QUÂN LÀM THỦY LỢI PHỤC VỤ SẢN XUẤT NĂM 2024</w:t>
      </w:r>
    </w:p>
    <w:p>
      <w:r>
        <w:t>Hiện nay, các hồ chứa nước trên địa bàn toàn tỉnh cơ bản đạt dung tích thiết kế, riêng hồ Kẻ Gỗ mới đạt khoảng 68,4% dung tích thiết kế, hồ Ngàn Trươi đạt khoảng 62,2% dung tích thiết kế; do ảnh hưởng của các đợt mưa lũ trên địa bàn toàn tỉnh trong thời gian vừa qua (đặc biệt là trận mưa từ 28/10 đến ngày 31/10/2023) đã làm nhiều hệ thống công trình thủy lợi bị hư hỏng, công trình tưới, tiêu bị sạt lở, bồi lấp, xuống cấp gây mất an toàn, cản trở dòng chảy, ảnh hưởng lớn đến công tác tưới, tiêu phục vụ sản xuất, dân sinh. Theo dự báo của Đài Khí tượng Thủy văn tỉnh, hiện tượng ENSO tiếp tục duy trì trong các tháng đầu năm 2024 với xác suất khoảng 80-90% và cường độ có xu hướng giảm dần; lượng mưa tháng 11 và tháng 12/2023 các khu vực trong tỉnh cao hơn 15 - 25% so với trung bình nhiều năm (TBNN), tổng lượng mưa từ tháng 01 đến tháng 4/2024 ở mức xấp xỉ so với TBNN.</w:t>
      </w:r>
    </w:p>
    <w:p>
      <w:r>
        <w:t>Để đảm bảo nguồn nước phục vụ sản xuất và dân sinh năm 2024, đồng thời tích trữ nước chống hạn cho vụ Hè Thu năm 2024, Chủ tịch Ủy ban nhân dân tỉnh yêu cầu Giám đốc Sở Nông nghiệp và Phát triển nông thôn, Chủ tịch Ủy ban nhân dân các huyện, thành phố, thị xã; Giám đốc các Công ty TNHH Một thành viên Thủy lợi Nam Hà Tĩnh, Bắc Hà Tĩnh; Giám đốc (Thủ trưởng) các sở, ban, ngành, đơn vị có liên quan triển khai thực hiện các nội dung sau:</w:t>
      </w:r>
    </w:p>
    <w:p>
      <w:r>
        <w:t>1. Phát động phong trào toàn dân ra quân làm thủy lợi, kịp thời phục vụ sản xuất, dân sinh, đảm bảo thiết thực, hiệu quả; thời gian tổ chức thực hiện từ ngày 15/11/2023 đến ngày 31/01/2024.</w:t>
      </w:r>
    </w:p>
    <w:p>
      <w:r>
        <w:t>2. Tổ chức kiểm kê, cân đối nguồn nước tại các công trình thủy lợi, xây dựng kế hoạch cấp nước cụ thể của từng công trình, cho từng vùng để thực hiện; tận dụng tối đa nguồn nước tự nhiên từ ao, hồ, sông, suối, kênh rạch để cấp nước cho vụ Xuân năm 2024; tiết kiệm nguồn nước từ các hồ chứa thủy lợi để dành cho vụ sản xuất Hè Thu năm 2024, trong đó có tính đến việc ưu tiên cấp nước sinh hoạt của người dân trong trường hợp nguồn nước bị thiếu hụt. Quản lý chặt chẽ nguồn nước, chống rò rỉ, thất thoát; sử dụng nguồn nước tiết kiệm, hiệu quả.</w:t>
      </w:r>
    </w:p>
    <w:p>
      <w:r>
        <w:t>3. Chủ tịch Ủy ban nhân dân các huyện, thành phố, thị xã thành lập Ban Chỉ đạo cấp huyện để chỉ đạo các xã, phường, thị trấn, các đơn vị quản lý khai thác công trình thủy lợi do địa phương quản lý: Huy động toàn dân ra quân làm thủy lợi, nạo vét, khơi thông các hệ thống kênh tưới, kênh dẫn các trạm bơm; củng cố bờ vùng, bờ thửa để giữ nước mặt ruộng cho việc làm đất vụ Xuân; huy động mọi nguồn lực tổ chức duy tu, bảo dưỡng và sửa chữa các công trình thủy lợi trên địa bàn đảm bảo an toàn cấp nước cho sản xuất dân sinh năm 2024; tập trung đẩy nhanh tiến độ kiên cố hóa kênh mương nội đồng năm 2023, hoàn thành theo kế hoạch được giao.</w:t>
      </w:r>
    </w:p>
    <w:p>
      <w:r>
        <w:t>4. Giám đốc các Công ty TNHH Một thành viên Thủy lợi Nam Hà Tĩnh và Bắc Hà Tĩnh: Thành lập Ban chỉ đạo, tổ chức khảo sát, tính toán khối lượng các hạng mục công trình cần sửa chữa, nạo vét do đơn vị quản lý để huy động nhân lực của Công ty và các địa phương hưởng lợi tập trung tu bổ, sửa chữa, nạo vét kịp thời; cân đối nguồn nước các công trình thủy lợi do đơn vị mình quản lý, dự báo khả năng đảm bảo cấp nước của các công trình để thông báo cho các địa phương liên quan biết, chủ động bố trí kế hoạch sản xuất vụ Xuân 2024.</w:t>
      </w:r>
    </w:p>
    <w:p>
      <w:r>
        <w:t>5. Đối với các công trình đang thi công sửa chữa, các Chủ đầu tư cần tập trung chỉ đạo, ưu tiên nguồn lực để thi công hoàn thành đưa vào sử dụng, kịp thời cấp nước phục vụ sản xuất và sinh hoạt cho Nhân dân.</w:t>
      </w:r>
    </w:p>
    <w:p>
      <w:r>
        <w:t>6. Kinh phí tổ chức thực hiện chiến dịch ra quân chủ yếu huy động Nhân dân đóng góp ngày công, phần còn lại được hỗ trợ từ kinh phí sửa chữa thường xuyên trong nguồn vốn cấp bù sản phẩm, dịch vụ công ích thủy lợi, nguồn kinh phí do dân đóng góp từ phí dịch vụ thủy lợi nội đồng và các nguồn kinh phí khác của các cấp huyện, xã và doanh nghiệp thủy nông.</w:t>
      </w:r>
    </w:p>
    <w:p>
      <w:r>
        <w:t>7. Các sở, ban, ngành liên quan, Báo Hà Tĩnh, Đài Phát thanh Truyền hình tỉnh theo chức năng, nhiệm vụ, có trách nhiệm phối hợp với Ủy ban nhân dân các huyện, thành phố, thị xã và Sở Nông nghiệp và Phát triển nông thôn tăng cường công tác tuyên truyền vận động Nhân dân tham gia thực hiện tốt các nội dung trên; theo dõi, phản ánh, đưa tin kịp thời.</w:t>
      </w:r>
    </w:p>
    <w:p>
      <w:r>
        <w:t>8. Đề nghị Ủy ban Mặt trận Tổ quốc, các tổ chức đoàn thể cấp tỉnh tham gia tuyên truyền, vận động hội viên, đoàn viên các cấp tích cực tham gia hoạt động ra quân làm thủy lợi, góp phần đem lại hiệu quả cao hơn.</w:t>
      </w:r>
    </w:p>
    <w:p>
      <w:r>
        <w:t>9. Giao Sở Nông nghiệp và Phát triển nông thôn hướng dẫn, kiểm tra, đôn đốc, chỉ đạo các địa phương, đơn vị tổ chức thực hiện Chỉ thị này, tổng hợp kết quả thực hiện, báo cáo Ủy ban nhân dân tỉnh trước ngày 20/02/2024.</w:t>
      </w:r>
    </w:p>
    <w:p>
      <w:r>
        <w:t>Yêu cầu Chủ tịch UBND các huyện, thành phố, thị xã, Giám đốc Sở Nông nghiệp và Phát triển nông thôn, Giám đốc các Công ty TNHH MTV Thủy lợi Nam Hà Tĩnh, Bắc Hà Tĩnh và Giám đốc các sở, Thủ trưởng các ban, ngành, đơn vị liên quan thực hiện nghiêm túc Chỉ thị này./.</w:t>
      </w:r>
    </w:p>
    <w:p>
      <w:r>
        <w:t>Nơi nhận:</w:t>
      </w:r>
    </w:p>
    <w:p>
      <w:r>
        <w:t>- TTr Tỉnh ủy, TTr HĐND tỉnh (b/c);</w:t>
      </w:r>
    </w:p>
    <w:p>
      <w:r>
        <w:t>- Chủ tịch, các Phó Chủ tịch UBND tỉnh;</w:t>
      </w:r>
    </w:p>
    <w:p>
      <w:r>
        <w:t>- UBMTTQ tỉnh, các tổ chức đoàn thể cấp tỉnh;</w:t>
      </w:r>
    </w:p>
    <w:p>
      <w:r>
        <w:t>- Các Sở: NN&amp;PTNT, Tài chính, Kế hoạch và Đầu tư;</w:t>
      </w:r>
    </w:p>
    <w:p>
      <w:r>
        <w:t>- BTV huyện, thị, thành ủy;</w:t>
      </w:r>
    </w:p>
    <w:p>
      <w:r>
        <w:t>- UBND các huyện, thành phố, thị xã;</w:t>
      </w:r>
    </w:p>
    <w:p>
      <w:r>
        <w:t>- Chi cục Thủy lợi;</w:t>
      </w:r>
    </w:p>
    <w:p>
      <w:r>
        <w:t>- Các Công ty TNHH MTV TL: Bắc và Nam Hà Tĩnh;</w:t>
      </w:r>
    </w:p>
    <w:p>
      <w:r>
        <w:t>- Báo Hà Tĩnh, Đài PTTH tỉnh;</w:t>
      </w:r>
    </w:p>
    <w:p>
      <w:r>
        <w:t>- Chánh, Phó CVP phụ trách lĩnh vực;</w:t>
      </w:r>
    </w:p>
    <w:p>
      <w:r>
        <w:t>- Trung tâm CB-TH tỉnh;</w:t>
      </w:r>
    </w:p>
    <w:p>
      <w:r>
        <w:t>- Luu: VT, NL 1 .</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