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2025 tập trung chỉ đạo quyết liệt công tác phòng, chống dịch bệnh gia súc, gia cầm vụ Đông Xuân năm 2025-2026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08/CT-UBND</w:t>
      </w:r>
    </w:p>
    <w:p>
      <w:r>
        <w:t>Ninh Bình, ngày 20 tháng 11 năm 2025</w:t>
      </w:r>
    </w:p>
    <w:p>
      <w:r>
        <w:t>CHỈ THỊ</w:t>
      </w:r>
    </w:p>
    <w:p>
      <w:r>
        <w:t>VỀ VIỆC TẬP TRUNG CHỈ ĐẠO QUYẾT LIỆT CÔNG TÁC PHÒNG, CHỐNG DỊCH BỆNH GIA SÚC, GIA CẦM VỤ ĐÔNG XUÂN NĂM 2025 - 2026</w:t>
      </w:r>
    </w:p>
    <w:p>
      <w:r>
        <w:t>Theo báo cáo của Sở Nông nghiệp và Môi trường, trên địa bàn tỉnh từ đầu năm 2025 đến nay đã xuất hiện các ổ dịch Cúm gia cầm (CGC) và bệnh Dịch tả lợn Châu phi (DTLCP). Hiện tại bệnh DTLCP đang diễn ra trên địa bàn 47 xã/phường, chưa được kiểm soát triệt để, còn diễn biến phức tạp. Nguy cơ các loại dịch bệnh nguy hiểm trên đàn vật nuôi tiếp tục bùng phát trong vụ Đông Xuân năm 2025 - 2026 là rất cao do một số nguyên nhân sau: (1) Mưa, lũ lụt thời gian gần đây làm cho các mầm bệnh có nguy cơ phát tán ra diện rộng, môi trường chăn nuôi bị ô nhiễm; (2) Thời tiết thay đổi, diễn biến bất thường, chuyển mùa, làm giảm sức đề kháng của vật nuôi, tạo thuận lợi cho mầm bệnh tồn tại, phát tán và gây ra dịch bệnh; (3) Tổng đàn vật nuôi của tỉnh lớn, nhiều nơi có mật độ chăn nuôi cao, trong đó chăn nuôi nhỏ lẻ vẫn chiếm đa số, các biện pháp chăn nuôi an toàn sinh học, vệ sinh, sát trùng còn hạn chế; (4) Vi rút DTLCP đã biến đổi chủng mới, các vắc xin phòng bệnh DTLCP hiện nay bị giảm tác dụng; (5) Hoạt động chăn nuôi, buôn bán, vận chuyển, giết mổ động vật tăng mạnh để phục vụ nhu cầu trong dịp Tết Nguyên đán, trong khi đó giết mổ nhỏ lẻ còn chiếm tỷ lệ lớn; (6) Công tác tổ chức tiêm phòng vắc xin cho đàn vật nuôi tại một số địa phương chưa được triển khai đầy đủ, tỷ lệ tiêm phòng thấp; (7) Công tác chủ động giám sát, phát hiện, báo cáo và xử lý ổ dịch chưa quyết liệt, nhất là việc tiêu độc khử trùng, quản lý giết mổ, nuôi tái đàn chưa được chính quyền địa phương và người chăn nuôi tổ chức triển khai có hiệu quả dẫn đến dịch bệnh dây dưa kéo dài, nguy cơ tiếp tục bùng phát, lây lan ra diện rộng gây thiệt hại kinh tế và ảnh hưởng đến sản xuất chăn nuôi.</w:t>
      </w:r>
    </w:p>
    <w:p>
      <w:r>
        <w:t>Để khẩn trương kiểm soát tốt các loại dịch bệnh, đặc biệt là bệnh CGC, DTLCP, Lở mồm long móng (LMLM), Viêm da nổi cục (VDNC); quyết tâm khống chế, kết thúc các ổ dịch trên địa bàn toàn tỉnh trong thời gian ngắn nhất, không để dịch bệnh bùng phát, lây lan diện rộng, bảo đảm nguồn cung thực phẩm, an toàn thực phẩm trong thời gian trước, trong và sau Tết Nguyên đán Bính Ngọ 2026, Chủ tịch UBND tỉnh yêu cầu Chủ tịch UBND các xã/phường, Thủ trưởng các sở, ngành liên quan tập trung chỉ đạo triển khai quyết liệt công tác phòng, chống, khống chế dịch bệnh gia súc, gia cầm theo quy định của Luật Thú y, chỉ đạo của Trung ương và của UBND tỉnh, trong đó tập trung triển khai ngay một số nhiệm vụ sau:</w:t>
      </w:r>
    </w:p>
    <w:p>
      <w:r>
        <w:t>1. Uỷ ban nhân dân các xã/phường</w:t>
      </w:r>
    </w:p>
    <w:p>
      <w:r>
        <w:t>- Chủ tịch UBND các xã/phường nêu cao tinh thần trách nhiệm của người đứng đầu trong công tác lãnh đạo, chỉ đạo, huy động các nguồn lực tổ chức thực hiện nghiêm túc các biện pháp phòng, chống dịch bệnh gia súc, gia cầm; trực tiếp chỉ đạo, huy động và bố trí ngay các nguồn kinh phí, nhân lực tại các địa phương đang có dịch để tổ chức xử lý dứt điểm các ổ dịch, không để phát sinh các ổ dịch mới, không để lây lan, dây dưa kéo dài; triển khai thực hiện kịp thời các chính sách hỗ trợ cho người chăn nuôi và người tham gia khắc phục dịch bệnh theo đúng quy định của pháp luật.</w:t>
      </w:r>
    </w:p>
    <w:p>
      <w:r>
        <w:t>- Chấn chỉnh, khắc phục ngay những tồn tại, bất cập trong công tác phòng, chống dịch bệnh gia súc, gia cầm. Nâng cao năng lực phòng, chống dịch bệnh động vật tại địa phương, đặc biệt có phương án bố trí đủ nhân viên thú y cấp xã để đáp ứng yêu cầu nhiệm vụ tham mưu, triển khai công tác phòng, chống dịch bệnh gia súc, gia cầm trong bối cảnh địa giới hành chính đã được mở rộng.</w:t>
      </w:r>
    </w:p>
    <w:p>
      <w:r>
        <w:t>- Chỉ đạo xây dựng kế hoạch phòng, chống dịch bệnh gia súc, gia cầm năm 2026 phù hợp với điều kiện thực tế của địa phương ngay sau khi kế hoạch của tỉnh được ban hành, trong đó cần tập trung cơ cấu lại đối tượng nuôi, tổ chức sản xuất bảo đảm đúng quy định về mật độ chăn nuôi, đồng thời bố trí đầy đủ kinh phí cho các hoạt động phòng, chống dịch bệnh gia súc, gia cầm.</w:t>
      </w:r>
    </w:p>
    <w:p>
      <w:r>
        <w:t>- Rà soát, tiêm phòng mới, tiêm nhắc lại, tiêm bổ sung cho đàn vật nuôi, bảo đảm tối thiểu trên 80% tổng đàn thuộc diện tiêm phòng được tiêm vắc xin, nhất là đối với bệnh CGC, LMLM, VDNC,... trong những tháng cuối năm 2025 và ngay từ đầu năm 2026 theo đúng hướng dẫn của Bộ Nông nghiệp và Môi trường.</w:t>
      </w:r>
    </w:p>
    <w:p>
      <w:r>
        <w:t>- Chủ động giám sát dịch bệnh gia súc, gia cầm, nhất là tại các khu vực đã từng có dịch bệnh xuất hiện, khu vực có nguy cơ cao để phát hiện sớm, cảnh báo và xử lý dứt điểm khi dịch bệnh mới được phát hiện; xử lý nghiêm các trường hợp giấu dịch, không báo cáo hoặc vứt xác động vật ra môi trường dẫn đến dịch bệnh lây lan rộng, ô nhiễm môi trường gây bức xúc cho người dân và cộng đồng.</w:t>
      </w:r>
    </w:p>
    <w:p>
      <w:r>
        <w:t>- Tăng cường công tác kiểm soát vận chuyển, quản lý giết mổ động vật, nuôi tái đàn trên địa bàn, nhất là khu vực đang có dịch bệnh. Phát hiện và xử lý nghiêm các trường hợp buôn bán, vận chuyển, giết mổ động vật, chế biến sản phẩm có nguồn gốc động vật, nuôi tái đàn không bảo đảm yêu cầu về phòng, chống dịch bệnh, an toàn thực phẩm.</w:t>
      </w:r>
    </w:p>
    <w:p>
      <w:r>
        <w:t>- Hướng dẫn người chăn nuôi tăng cường áp dụng các biện pháp chăn nuôi an toàn sinh học; hằng ngày vệ sinh, sát trùng bằng vôi bột, hoá chất khu vực chuồng nuôi và khu vực xung quanh có nguy cơ cao; có biện pháp ngăn chặn các loài trung gian truyền bệnh (ruồi, muỗi, chuột,…) xâm nhập vào chuồng nuôi, định kỳ phun thuốc sát trùng, thuốc diệt các loại mầm bệnh.</w:t>
      </w:r>
    </w:p>
    <w:p>
      <w:r>
        <w:t>- Tăng cường công tác thông tin, tuyên truyền sâu rộng bằng nhiều hình thức, nội dung phù hợp với từng đối tượng về nguy cơ, tác hại của dịch bệnh và các biện pháp phòng, chống dịch bệnh gia súc, gia cầm.</w:t>
      </w:r>
    </w:p>
    <w:p>
      <w:r>
        <w:t>2. Sở Nông nghiệp và Môi trường</w:t>
      </w:r>
    </w:p>
    <w:p>
      <w:r>
        <w:t>- Chủ trì, phối hợp với Sở Tài chính, các địa phương khẩn trương tham mưu xây dựng kế hoạch phòng, chống dịch bệnh gia súc, gia cầm năm 2026, trong đó tham mưu cụ thể, đầy đủ nội dung, kinh phí cho các hoạt động phòng, chống dịch bệnh gia súc, gia cầm theo quy định của pháp luật hiện hành.</w:t>
      </w:r>
    </w:p>
    <w:p>
      <w:r>
        <w:t>- Theo dõi sát tình hình, kịp thời báo cáo Ủy ban nhân dân tỉnh để chỉ đạo triển khai các biện pháp phòng, chống dịch bệnh và bảo đảm nguồn cung thực phẩm dịp Tết Nguyên đán Bính Ngọ 2026.</w:t>
      </w:r>
    </w:p>
    <w:p>
      <w:r>
        <w:t>- Tập trung hướng dẫn, hỗ trợ các địa phương triển khai công tác tổ chức sản xuất chăn nuôi theo quy định pháp luật hiện hành, các biện pháp phòng, chống dịch bệnh; chủ động giám sát chặt chẽ tình hình dịch bệnh để phát hiện sớm, cảnh báo và chỉ đạo xử lý triệt để ổ dịch, không để dịch bệnh lây lan diện rộng.</w:t>
      </w:r>
    </w:p>
    <w:p>
      <w:r>
        <w:t>- Phối hợp với các địa phương và cơ quan liên quan tăng cường công tác quản lý kiểm dịch động vật, sản phẩm động vật, buôn bán vắc xin, thuốc thú y; ngăn chặn và xử lý nghiêm các trường hợp vận chuyển động vật, sản phẩm động vật trái phép, các trường hợp cung ứng, buôn bán các loại vắc xin, thuốc thú y không bảo đảm chất lượng theo quy định.</w:t>
      </w:r>
    </w:p>
    <w:p>
      <w:r>
        <w:t>3. Sở Y tế</w:t>
      </w:r>
    </w:p>
    <w:p>
      <w:r>
        <w:t>Tăng cường giám sát phát hiện sớm những trường hợp nghi nhiễm CGC, Dại; hướng dẫn địa phương chủ động giám sát tại cộng đồng, phát hiện sớm trường hợp người mắc bệnh, cách ly, khoanh vùng triệt để, không để dịch lây lan diện rộng; khuyến cáo người dân các biện pháp phòng, chống các bệnh truyền lây từ động vật sang người.</w:t>
      </w:r>
    </w:p>
    <w:p>
      <w:r>
        <w:t>4. Công an tỉnh, Sở Công Thương</w:t>
      </w:r>
    </w:p>
    <w:p>
      <w:r>
        <w:t>Tăng cường kiểm tra, kiểm soát kịp thời phát hiện, ngăn chặn và xử lý nghiêm các trường hợp buôn bán, vận chuyển lợn, sản phẩm của lợn bệnh, không rõ nguồn gốc xuất xứ, chưa qua kiểm dịch trên địa bàn tỉnh để chủ động ngăn chặn bệnh DTLCP và các dịch bệnh động vật khác.</w:t>
      </w:r>
    </w:p>
    <w:p>
      <w:r>
        <w:t>5. Sở Khoa học và Công nghệ, Báo và Phát thanh - Truyền hình tỉnh</w:t>
      </w:r>
    </w:p>
    <w:p>
      <w:r>
        <w:t>Đẩy mạnh hoạt động tuyên truyền sâu rộng về tình hình dịch, các yếu tố nguy cơ, các biện pháp phòng, chống dịch bệnh nguy hiểm ở gia súc, gia cầm để người dân biết, chủ động áp dụng các biện pháp phòng bệnh theo hướng dẫn của cơ quan chuyên môn.</w:t>
      </w:r>
    </w:p>
    <w:p>
      <w:r>
        <w:t>6. Sở Tài chính</w:t>
      </w:r>
    </w:p>
    <w:p>
      <w:r>
        <w:t>Căn cứ khả năng cân đối của ngân sách nhà nước chủ động tham mưu bố trí nguồn kinh phí kịp thời, hướng dẫn các cơ quan, địa phương sử dụng kinh phí phục vụ hoạt động phòng, chống bệnh gia súc, gia cầm theo phân cấp ngân sách nhà nước hiện hành đảm bảo theo đúng quy định của pháp luật về ngân sách nhà nước và pháp luật khác có liên quan.</w:t>
      </w:r>
    </w:p>
    <w:p>
      <w:r>
        <w:t>7. Các sở, ngành có liên quan</w:t>
      </w:r>
    </w:p>
    <w:p>
      <w:r>
        <w:t>Theo chức năng, nhiệm vụ được giao chủ động phối hợp để triển khai thực hiện quyết liệt, có hiệu quả các biện pháp phòng, chống dịch bệnh gia súc, gia cầm. Tăng cường tuyên truyền, vận động nhân dân tích cực, chủ động thực hiện các biện pháp phòng, chống bệnh gia súc, gia cầm.</w:t>
      </w:r>
    </w:p>
    <w:p>
      <w:r>
        <w:t>Chủ tịch UBND các xã, phường, Thủ trưởng các sở, ngành, các đơn vị liên quan phối hợp, tổ chức triển khai thực hiện nghiêm túc, có hiệu quả Chỉ thị này./.</w:t>
      </w:r>
    </w:p>
    <w:p>
      <w:r>
        <w:t>Nơi nhận    :</w:t>
      </w:r>
    </w:p>
    <w:p>
      <w:r>
        <w:t>- Như trên;</w:t>
      </w:r>
    </w:p>
    <w:p>
      <w:r>
        <w:t>- Bộ Nông nghiệp và Môi trường (để b/c);</w:t>
      </w:r>
    </w:p>
    <w:p>
      <w:r>
        <w:t>- Thường trực Tỉnh ủy (để b/c);</w:t>
      </w:r>
    </w:p>
    <w:p>
      <w:r>
        <w:t>- Lãnh đạo UBND tỉnh;</w:t>
      </w:r>
    </w:p>
    <w:p>
      <w:r>
        <w:t>- Ủy ban MTTQ tỉnh và các đoàn thể;</w:t>
      </w:r>
    </w:p>
    <w:p>
      <w:r>
        <w:t>- Các sở, ngành thành viên BCĐ PCDBĐV tỉnh;</w:t>
      </w:r>
    </w:p>
    <w:p>
      <w:r>
        <w:t>- Đảng uỷ các xã/phường;</w:t>
      </w:r>
    </w:p>
    <w:p>
      <w:r>
        <w:t>- Cổng TTĐT tỉnh;</w:t>
      </w:r>
    </w:p>
    <w:p>
      <w:r>
        <w:t>- CPVP UBND tỉnh;</w:t>
      </w:r>
    </w:p>
    <w:p>
      <w:r>
        <w:t>- Lưu: VT, VP3.</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