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08/CT-UBND năm 2023 về tăng cường các biện pháp cấp bách phòng chống bệnh dại trên địa bàn thành phố Hải Phòng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05/05/2023</w:t>
            </w:r>
          </w:p>
        </w:tc>
      </w:tr>
      <w:tr>
        <w:tc>
          <w:tcPr>
            <w:tcW w:type="dxa" w:w="4320"/>
          </w:tcPr>
          <w:p>
            <w:r>
              <w:t>Ngày hiệu lực</w:t>
            </w:r>
          </w:p>
        </w:tc>
        <w:tc>
          <w:tcPr>
            <w:tcW w:type="dxa" w:w="4320"/>
          </w:tcPr>
          <w:p>
            <w:r>
              <w:t>05/05/2023</w:t>
            </w:r>
          </w:p>
        </w:tc>
      </w:tr>
      <w:tr>
        <w:tc>
          <w:tcPr>
            <w:tcW w:type="dxa" w:w="4320"/>
          </w:tcPr>
          <w:p>
            <w:r>
              <w:t>Tình trạng</w:t>
            </w:r>
          </w:p>
        </w:tc>
        <w:tc>
          <w:tcPr>
            <w:tcW w:type="dxa" w:w="4320"/>
          </w:tcPr>
          <w:p>
            <w:r>
              <w:t>Chưa xác định</w:t>
            </w:r>
          </w:p>
        </w:tc>
      </w:tr>
    </w:tbl>
    <w:p/>
    <w:p>
      <w:r>
        <w:t>ỦY BAN NHÂN DÂN</w:t>
      </w:r>
    </w:p>
    <w:p>
      <w:r>
        <w:t>THÀNH PHỐ HẢI PHÒNG</w:t>
      </w:r>
    </w:p>
    <w:p>
      <w:r>
        <w:t>-------</w:t>
      </w:r>
    </w:p>
    <w:p>
      <w:r>
        <w:t>CỘNG HÒA XÃ HỘI CHỦ NGHĨA VIỆT NAM</w:t>
      </w:r>
    </w:p>
    <w:p>
      <w:r>
        <w:t>Độc lập - Tự do - Hạnh phúc</w:t>
      </w:r>
    </w:p>
    <w:p>
      <w:r>
        <w:t>---------------</w:t>
      </w:r>
    </w:p>
    <w:p>
      <w:r>
        <w:t>Số: 08/CT-UBND</w:t>
      </w:r>
    </w:p>
    <w:p>
      <w:r>
        <w:t>Hải Phòng, ngày 05 tháng 5 năm 2023</w:t>
      </w:r>
    </w:p>
    <w:p>
      <w:r>
        <w:t>CHỈ THỊ</w:t>
      </w:r>
    </w:p>
    <w:p>
      <w:r>
        <w:t>VỀ VIỆC TĂNG CƯỜNG CÁC BIỆN PHÁP CẤP BÁCH PHÒNG CHỐNG BỆNH DẠI TRÊN ĐỊA BÀN THÀNH PHỐ</w:t>
      </w:r>
    </w:p>
    <w:p>
      <w:r>
        <w:t>Theo Bộ Nông nghiệp và Phát triển nông thôn, Bộ Y tế: từ đầu năm 2023 đến nay có 29 người tử vong do bệnh Dại tại 12 tỉnh, tăng 10 ca so với cùng kỳ năm 2022; bệnh Dại ở động vật xảy ra tại 21 tỉnh, tổng số chó tiêu hủy 112 con, hiện nay còn 11 tỉnh, thành phố dịch chưa qua 21 ngày; nguy cơ dịch bệnh Dại tiếp tục xảy ra và gây tử vong trên người khi thời tiết chuyển sang mùa hè nắng nóng.</w:t>
      </w:r>
    </w:p>
    <w:p>
      <w:r>
        <w:t>Tại Hải Phòng, theo Trung tâm Kiểm soát bệnh tật (CDC) - Sở Y tế, trong 3 tháng đầu năm 2023 đã có 1.533 trường hợp người bị chó cắn phải đi tiêm vắc xin dự phòng bệnh Dại; tăng 634 người so với cùng kỳ năm 2022. Kết quả tiêm vắc xin phòng bệnh Dại cho đàn chó, mèo nuôi trên địa bàn thành phố đến ngày 26/4/2023 là 1.037 con (đạt 1,5% so với kế hoạch), chưa đảm bảo tỷ lệ miễn dịch quần thể theo quy định, luôn tiềm ẩn nguy cơ người bị tử vong vì bệnh do chó, mèo mắc Dại gây ra.</w:t>
      </w:r>
    </w:p>
    <w:p>
      <w:r>
        <w:t>Để tăng cường các biện pháp chủ động phòng, chống bệnh Dại ở động vật; giảm thiểu tình trạng chó thả rông cắn người, ngăn chặn nguy cơ người tử vong do chó cắn trên địa bàn thành phố; thực hiện Chỉ thị số 11/CT-TTg ngày 21/4/2023 của Thủ tướng Chính phủ về việc tập tăng cường các biện pháp cấp bách phòng chống bệnh Dại. Chủ tịch Ủy ban nhân dân thành phố yêu cầu Chủ tịch Ủy ban nhân dân huyện, quận, các Sở, ngành thành phố tiếp tục triển khai Kế hoạch số 134/KH-UBND ngày 06/6/2022 về phòng, chống bệnh Dại trên địa bàn thành phố Hải Phòng giai đoạn 2022 - 2030, đồng thời khẩn trương triển khai thực hiện một số nội dung sau:</w:t>
      </w:r>
    </w:p>
    <w:p>
      <w:r>
        <w:t>1.  Chủ tịch Ủy ban nhân dân các huyện, quận chỉ đạo các phòng, ban chức năng, Ủy ban nhân dân xã, phường, thị trấn:</w:t>
      </w:r>
    </w:p>
    <w:p>
      <w:r>
        <w:t>- Thường xuyên đôn đốc, kiểm tra việc chấp hành pháp luật về phòng, chống bệnh Dại ở người và động vật trên địa bàn; chịu hoàn toàn trách nhiệm trong việc chỉ đạo tổ chức thực hiện có hiệu quả các biện pháp phòng, chống bệnh Dại; xử lý cán bộ, công chức thiếu trách nhiệm, buông lỏng quản lý.</w:t>
      </w:r>
    </w:p>
    <w:p>
      <w:r>
        <w:t>- Bố trí nguồn lực, kinh phí tổ chức triển khai có hiệu quả kế hoạch phòng, chống bệnh Dại tại địa phương.</w:t>
      </w:r>
    </w:p>
    <w:p>
      <w:r>
        <w:t>- Tổ chức rà soát, thống kê chính xác số hộ nuôi chó, số lượng chó nuôi ở từng khu dân cư; lập sổ theo dõi hộ nuôi chó, số chó nuôi trong từng hộ gia đình; yêu cầu các hộ nuôi chó cam kết thực hiện nghiêm túc việc khai báo, đăng ký chó nuôi, chấp hành việc xích, nhốt và tiêm phòng Dại cho chó nuôi theo quy định. Báo cáo kết quả thống kê, rà soát đàn chó, mèo nuôi về Sở Nông nghiệp và Phát triển nông thôn.</w:t>
      </w:r>
    </w:p>
    <w:p>
      <w:r>
        <w:t>- Tổ chức tiêm vắc xin phòng bệnh Dại cho đàn chó, mèo nuôi trên địa bàn, đạt tỷ lệ tiêm phòng trên 70% tổng đàn trong giai đoạn 2023 - 2025 và trên 80% tổng đàn trong giai đoạn 2026 - 2030; thường xuyên rà soát, tiêm phòng bổ sung cho chó mèo nuôi mới, chưa được tiêm phòng trong đợt tiêm chính, hết thời gian miễn dịch bảo hộ.</w:t>
      </w:r>
    </w:p>
    <w:p>
      <w:r>
        <w:t>- Công khai các hộ nuôi chó không chấp hành quy định tiêm phòng vắc xin Dại. Kiên quyết xử lý các trường hợp không chấp hành tiêm vắc xin phòng bệnh Dại theo quy định tại Nghị định số 90/2017/NĐ-CP ngày 31/7/2017 của Chính phủ quy định xử phạt vi phạm hành chính trong lĩnh vực thú y; Nghị định số 04/2020/NĐ-CP ngày 03/01/2020 của Chính phủ về sửa đổi, bổ sung một số điều của Nghị định số 90/2017/NĐ-CP ngày 31/7/2017 của Chính phủ về quy định xử phạt vi phạm hành chính trong lĩnh vực thú y; trường hợp để chó cắn người gây thương tích, tử vong phải xử lý theo quy định của pháp luật hiện hành. Kiểm tra và xử lý nghiêm các vi phạm hành chính đối với tổ chức, cá nhân sử dụng các phương pháp chưa được công nhận, sử dụng thuốc chưa được phép lưu hành để khám, điều trị cho người bị bệnh Dại hoặc người bị chó, mèo cắn.</w:t>
      </w:r>
    </w:p>
    <w:p>
      <w:r>
        <w:t>- Chỉ đạo Trưởng thôn, Tổ trưởng dân phố phối hợp nhân viên thú y xã, phường, thị trấn trực tiếp kiểm tra, giám sát, phát hiện kịp thời các trường hợp chó, mèo mắc bệnh Dại, báo cáo ngay về Trạm Chăn nuôi và Thú y huyện, quận và áp dụng các biện pháp chống dịch theo hướng dẫn của cơ quan thú y; phối hợp các tổ chức đoàn thể quần chúng (Đoàn Thanh niên, Hội Phụ nữ, Hội Nông dân, Hội Cựu chiến binh và các tổ chức đoàn thể khác) tuyên truyền, vận động chủ vật nuôi chấp hành lịch tiêm vắc xin phòng bệnh Dại cho đàn chó mèo của địa phương, thực hiện quản lý đàn chó nuôi và ký cam kết: không thả rông chó, phải đeo rọ mõm cho chó khi đưa ra nơi công cộng, có dây xích và có người dắt.</w:t>
      </w:r>
    </w:p>
    <w:p>
      <w:r>
        <w:t>- Thành lập Đội bắt chó thả rông, tăng cường tổ chức tuần tra, bắt giữ và xử lý chó thả rông ở nơi công cộng, nơi đông dân cư, khu đô thị trên địa bàn quản lý theo quy định.</w:t>
      </w:r>
    </w:p>
    <w:p>
      <w:r>
        <w:t>- Phối hợp cùng ngành y tế áp dụng các biện pháp phòng bệnh cho người.</w:t>
      </w:r>
    </w:p>
    <w:p>
      <w:r>
        <w:t>- Hướng dẫn, đôn đốc, các tổ chức và cá nhân nuôi chó, mèo thực hiện đúng quy định tại Thông tư số 07/2016/TT-BNNPTNT ngày 31/5/2016 của Bộ Nông nghiệp và Phát triển nông thôn Quy định về phòng, chống dịch bệnh động vật trên cạn; chấp hành quy định tiêm phòng bệnh Dại định kỳ, bổ sung hàng năm của cơ quan thú y, chính quyền địa phương.</w:t>
      </w:r>
    </w:p>
    <w:p>
      <w:r>
        <w:t>- Đẩy mạnh thông tin, tuyên truyền để người nuôi chó có trách nhiệm thực hiện nghiêm các quy định về quản lý chó, không để chó chạy rông, khi đưa chó ra ngoài cần thực hiện nghiêm việc đeo rọ mõm và có người dắt, chấp hành tiêm vắc xin phòng bệnh Dại; tuyên truyền sâu rộng trong cộng đồng dân cư, các tổ chức, cá nhân về tính chất nguy hiểm, các dấu hiệu nhận biết động vật mắc bệnh Dại; biện pháp, các quy định của pháp luật về phòng, chống bệnh Dại hiệu quả.</w:t>
      </w:r>
    </w:p>
    <w:p>
      <w:r>
        <w:t>- Thành lập các đoàn kiểm tra, đôn đốc, hướng dẫn công tác phòng, chống bệnh Dại trên địa bàn.</w:t>
      </w:r>
    </w:p>
    <w:p>
      <w:r>
        <w:t>- Rà soát, tổ chức xây dựng vùng an toàn bệnh Dại, đặc biệt tại các khu du lịch, khu vực nội thành, nội thị...</w:t>
      </w:r>
    </w:p>
    <w:p>
      <w:r>
        <w:t>2.  Sở Nông nghiệp và Phát triển nông thôn:</w:t>
      </w:r>
    </w:p>
    <w:p>
      <w:r>
        <w:t>- Hướng dẫn các biện pháp phòng, chống bệnh Dại theo quy định tại Thông tư số 07/2016/TT-BNNPTNT ngày 31/5/2016 của Bộ Nông nghiệp và Phát triển nông thôn Quy định về phòng, chống dịch bệnh động vật trên cạn; tổ chức triển khai giám sát bệnh Dại, thực hiện các chế độ báo cáo định kỳ, báo cáo đột xuất khi có dịch xảy ra.</w:t>
      </w:r>
    </w:p>
    <w:p>
      <w:r>
        <w:t>- Cung ứng đầy đủ, kịp thời vắc xin phục vụ công tác tiêm phòng bệnh Dại cho đàn chó mèo trên địa bàn thành phố năm 2023.</w:t>
      </w:r>
    </w:p>
    <w:p>
      <w:r>
        <w:t>- Chỉ đạo tổ chức xây dựng vùng an toàn bệnh Dại, đặc biệt tại các khu du lịch, khu vực nội thành, nội thị... trên địa bàn thành phố.</w:t>
      </w:r>
    </w:p>
    <w:p>
      <w:r>
        <w:t>- Chỉ đạo Thanh tra Sở Nông nghiệp và Phát triển nông thôn phối hợp Cục Quản lý thị trường Hải Phòng, Cảnh sát phòng chống tội phạm về môi trường, Công an giao thông, Ủy ban nhân dân các cấp tăng cường kiểm soát việc lưu thông vận chuyển chó, mèo từ các địa phương khác nhập vào địa bàn thành phố; các điểm mua bán, giết mổ chó, mèo; xử lý nghiêm các trường hợp vận chuyển không có giấy chứng nhận kiểm dịch, không rõ nguồn gốc xuất xứ, chưa tiêm phòng vắc xin Dại, tịch thu tiêu hủy chó, mèo nghi mắc bệnh; chó, mèo không có giấy chứng nhận kiểm dịch vận chuyển khi trong nước có địa phương công bố bệnh Dại.</w:t>
      </w:r>
    </w:p>
    <w:p>
      <w:r>
        <w:t>3.  Sở Y tế</w:t>
      </w:r>
    </w:p>
    <w:p>
      <w:r>
        <w:t>- Phối hợp Sở Nông nghiệp và Phát triển nông thôn, Ủy ban nhân dân các huyện, quận triển khai các biện pháp phòng, chống bệnh Dại truyền lây từ động vật sang người. Tăng cường giám sát phát hiện các ca bệnh Dại với sự hỗ trợ và tham gia của cộng đồng dân cư; theo hướng tiếp cận “Một sức khỏe”, có sự phối hợp chặt chẽ của ngành Thú y và Y tế, bảo đảm tuân thủ các quy định của pháp luật.</w:t>
      </w:r>
    </w:p>
    <w:p>
      <w:r>
        <w:t>- Đảm bảo việc tiếp cận vắc xin phòng bệnh Dại cho người, phổ biến địa chỉ các điểm tiêm phòng bệnh Dại và truyền thông hướng dẫn người bị chó, mèo cắn đến ngay các cơ sở y tế để được điều trị dự phòng kịp thời.</w:t>
      </w:r>
    </w:p>
    <w:p>
      <w:r>
        <w:t>- Kịp thời chia sẻ thông tin ngay khi phát hiện hoặc nhận được thông tin về các trường hợp người bị chó, mèo mắc bệnh Dại hoặc nghi mắc bệnh Dại cắn; tổ chức điều tra, xác định nguyên nhân và thực hiện các giải pháp phòng, chống dịch bệnh theo quy định.</w:t>
      </w:r>
    </w:p>
    <w:p>
      <w:r>
        <w:t>4.  Sở Giáo dục và Đào tạo chủ trì, phối hợp Sở Nông nghiệp và Phát triển nông thôn, Sở Y tế tổ chức xây dựng, thực hiện kế hoạch truyền thông học đường về công tác phòng chống bệnh Dại.</w:t>
      </w:r>
    </w:p>
    <w:p>
      <w:r>
        <w:t>5.  Sở Tài chính cân đối, bố trí kinh phí phục vụ công tác phòng chống bệnh Dại trên địa bàn thành phố theo quy định; phối hợp Sở Nông nghiệp và Phát triển nông thôn hướng dẫn Chi cục Chăn nuôi và Thú y, các địa phương thực hiện thanh quyết toán thu, chi tiêm vắc xin phòng bệnh Dại theo đúng quy định hiện hành.</w:t>
      </w:r>
    </w:p>
    <w:p>
      <w:r>
        <w:t>6.  Đài Phát thanh và Truyền hình Hải Phòng, Báo Hải Phòng, Chuyên đề An ninh Hải Phòng phối hợp Sở Nông nghiệp và Phát triển nông thôn, Sở Y tế, Ủy ban nhân dân các huyện, quận đẩy mạnh công tác thông tin, tuyên truyền phổ biến sâu rộng trên các phương tiện thông tin đại chúng về tính chất nguy hiểm của bệnh Dại đối với sức khỏe cộng đồng; các dấu hiệu nhận biết động vật mắc bệnh Dại, biện pháp phòng bệnh hiệu quả và các quy định của pháp luật về phòng chống bệnh Dại. Tuyên truyền nâng cao trách nhiệm của người nuôi chó với cộng đồng và “cộng đồng chung tay phòng chống bệnh Dại”. Yêu cầu chủ vật nuôi chấp hành lịch tiêm vắc xin phòng bệnh Dại của cơ quan thú y và chính quyền địa phương; công khai địa chỉ các cơ sở y tế và hướng dẫn người bị chó, mèo cắn đến ngay cơ sở y tế để được xử lý, ngăn ngừa tử vong do bệnh Dại; đặc biệt thường xuyên tuyên truyền nâng cao ý thức cộng đồng trong việc giám sát, phát hiện, thông báo cho chính quyền cơ sở, nhân viên thú y, Trạm y tế xã, phường, thị trấn các trường hợp chó, mèo, động vật nghi mắc bệnh Dại để áp dụng các biện pháp xử lý, khống chế, ngăn chặn dịch lây lan.</w:t>
      </w:r>
    </w:p>
    <w:p>
      <w:r>
        <w:t>Giao Sở Nông nghiệp và Phát triển nông thôn thường xuyên kiểm tra, đôn đốc công tác phòng chống dịch bệnh Dại và quản lý chó, mèo nuôi; tổng hợp và báo cáo kết quả triển khai thực hiện về Ủy ban nhân dân thành phố./.</w:t>
      </w:r>
    </w:p>
    <w:p>
      <w:r>
        <w:t>Nơi nhận:</w:t>
      </w:r>
    </w:p>
    <w:p>
      <w:r>
        <w:t>- CT, các PCT UBND TP;</w:t>
      </w:r>
    </w:p>
    <w:p>
      <w:r>
        <w:t>- Các Hội đoàn thể thành phố;</w:t>
      </w:r>
    </w:p>
    <w:p>
      <w:r>
        <w:t>- Các Sở: NN&amp;PTNT, TC, YT, GĐĐT;</w:t>
      </w:r>
    </w:p>
    <w:p>
      <w:r>
        <w:t>- CATP, QLTTHP;</w:t>
      </w:r>
    </w:p>
    <w:p>
      <w:r>
        <w:t>- Đài PT&amp;TH, Báo HP,</w:t>
      </w:r>
    </w:p>
    <w:p>
      <w:r>
        <w:t>- Chuyên đề ANHP;</w:t>
      </w:r>
    </w:p>
    <w:p>
      <w:r>
        <w:t>- Cổng TTHĐT TP;</w:t>
      </w:r>
    </w:p>
    <w:p>
      <w:r>
        <w:t>- UBND các huyện, quận;</w:t>
      </w:r>
    </w:p>
    <w:p>
      <w:r>
        <w:t>- C, PVP UBND TP;</w:t>
      </w:r>
    </w:p>
    <w:p>
      <w:r>
        <w:t>- Phòng: NNTNMT, NC&amp;KTGS;</w:t>
      </w:r>
    </w:p>
    <w:p>
      <w:r>
        <w:t>- CV: NN;</w:t>
      </w:r>
    </w:p>
    <w:p>
      <w:r>
        <w:t>- Lưu: VT.</w:t>
      </w:r>
    </w:p>
    <w:p>
      <w:r>
        <w:t>KT. CHỦ TỊCH</w:t>
      </w:r>
    </w:p>
    <w:p>
      <w:r>
        <w:t>PHÓ CHỦ TỊCH</w:t>
      </w:r>
    </w:p>
    <w:p>
      <w:r>
        <w:t>Nguyễn Đức Thọ</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