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thực hiện Chiến lược cải cách hệ thống thuế đến năm 2030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06/CT-UBND</w:t>
      </w:r>
    </w:p>
    <w:p>
      <w:r>
        <w:t>Đồng Tháp, ngày 31 tháng 05 năm 2023</w:t>
      </w:r>
    </w:p>
    <w:p>
      <w:r>
        <w:t>CHỈ THỊ</w:t>
      </w:r>
    </w:p>
    <w:p>
      <w:r>
        <w:t>VỀ VIỆC TRIỂN KHAI THỰC HIỆN CHIẾN LƯỢC CẢI CÁCH HỆ THỐNG THUẾ ĐẾN NĂM 2030</w:t>
      </w:r>
    </w:p>
    <w:p>
      <w:r>
        <w:t>Triển khai thực hiện Quyết định số 508/QĐ-TTg ngày 23/4/2022 của Thủ tướng Chính phủ, về việc phê duyệt Chiến lược cải cách hệ thống thuế đến năm 2030; Quyết định số 2438/QĐ-BTC ngày 22/11/2022 của Bộ Tài chính về việc phê duyệt Chương trình hành động triển khai Chiến lược cải cách hệ thống thuế đến năm 2030.</w:t>
      </w:r>
    </w:p>
    <w:p>
      <w:r>
        <w:t>Để đảm bảo sự phối hợp đồng bộ, thống nhất giữa cơ quan thuế với các ngành, các cấp trên địa bàn Tỉnh trong công tác quản lý thuế, phí và lệ phí từ nay đến năm 2030, góp phần vào việc thực hiện thành công Chiến lược cải cách hệ thống thuế theo Quyết định của Thủ tướng Chính phủ, Chủ tịch UBND Tỉnh yêu cầu các cơ quan, đơn vị thực hiện tốt một số nội dung sau:</w:t>
      </w:r>
    </w:p>
    <w:p>
      <w:r>
        <w:t>1. Cục Thuế tỉnh:</w:t>
      </w:r>
    </w:p>
    <w:p>
      <w:r>
        <w:t>- Chủ trì, phối hợp với Sở Thông tin và Truyền thông, các cơ quan thông tấn báo chí thực hiện tốt công tác tuyên truyền nội dung Chiến lược cải cách hệ thống thuế đến năm 2030 nhằm tạo điều kiện cho cán bộ, đảng viên, nhân dân nói chung và người nộp thuế nói riêng nâng cao nhận thức và sự đồng thuận của xã hội về công tác thuế của nhà nước.</w:t>
      </w:r>
    </w:p>
    <w:p>
      <w:r>
        <w:t>- Tham gia sửa đổi, bổ sung, hoàn thiện cơ chế quản lý thuế nhằm nâng cao hiệu lực, hiệu quả công tác quản lý thuế; thực hiện thủ tục hành chính về thuế đồng bộ, hiệu quả; rà soát, cắt giảm thành phần hồ sơ đăng ký thuế, khai thuế, nộp thuế, hoàn thuế đảm bảo rõ ràng, minh bạch, dễ thực hiện và tối ưu hóa quy trình giải quyết thủ tục hành chính trên cơ sở ứng dụng công nghệ thông tin.</w:t>
      </w:r>
    </w:p>
    <w:p>
      <w:r>
        <w:t>- Triển khai thực hiện tốt các ứng dụng hiện đại hóa công tác quản lý thuế; thực hiện công tác công khai thủ tục hành chính, quy trình nghiệp vụ quản lý thuế; đổi mới, nâng cao hiệu quả thực hiện cơ chế một cửa, một cửa liên thông trong giải quyết thủ tục hành chính giữa Cục Thuế và các cơ quan quản lý nhà nước, rút ngắn thời gian giải quyết cho người nộp thuế.</w:t>
      </w:r>
    </w:p>
    <w:p>
      <w:r>
        <w:t>- Tăng cường áp dụng quản lý rủi ro trong công tác thanh tra, kiểm tra thuế; xây dựng đội ngũ cán bộ công chức thuế đáp ứng tiêu chuẩn chức danh, vị trí việc làm và khung năng lực, chuyên nghiệp, liêm chính, đáp ứng yêu cầu quản lý thuế hiện đại,...</w:t>
      </w:r>
    </w:p>
    <w:p>
      <w:r>
        <w:t>- Báo cáo kết quả triển khai thực hiện Chiến lược cải cách hệ thống thuế theo quy định.</w:t>
      </w:r>
    </w:p>
    <w:p>
      <w:r>
        <w:t>2. Sở Thông tin và Truyền thông, các cơ quan thông tấn báo chí trên địa bàn tỉnh:</w:t>
      </w:r>
    </w:p>
    <w:p>
      <w:r>
        <w:t>Phối hợp với Cục Thuế tỉnh xây dựng các chương trình, nội dung cụ thể để tuyên truyền về Chiến lược cải cách hệ thống thuế đến năm 2030; tuyên truyền chính sách thuế để cho mọi tổ chức, cá nhân hiểu rõ và tự giác chấp hành nghiêm chỉnh pháp luật thuế; biểu dương các tổ chức, cá nhân thực hiện tốt nghĩa vụ thuế, phản ánh các hành vi vi phạm pháp luật thuế.</w:t>
      </w:r>
    </w:p>
    <w:p>
      <w:r>
        <w:t>3. Công an tỉnh, Cục Quản lý thị trường:</w:t>
      </w:r>
    </w:p>
    <w:p>
      <w:r>
        <w:t>Căn cứ chức năng, nhiệm vụ tăng cường phối hợp chặt chẽ với cơ quan thuế kịp thời phát hiện, xử lý các trường hợp sử dụng hóa đơn, chứng từ không hợp pháp, sử dụng không hợp pháp hóa đơn, chứng từ để gian lận, kê khai thuế nhằm mục đích trốn thuế.</w:t>
      </w:r>
    </w:p>
    <w:p>
      <w:r>
        <w:t>4. Sở Kế hoạch và Đầu tư, Sở Tài nguyên và Môi trường, Trung tâm Kiểm soát thủ tục hành chính và Phục vụ hành chính công Tỉnh:</w:t>
      </w:r>
    </w:p>
    <w:p>
      <w:r>
        <w:t>- Phối hợp với ngành thuế tối ưu hóa quy trình giải quyết thủ tục hành chính trên cơ sở ứng dụng công nghệ thông tin; đổi mới và nâng cao hiệu quả thực hiện cơ chê một cửa, một cửa liên thông trong giải quyết thủ tục hành chính điện tử liên thông giữa các cơ quan quản lý nhà nước, rút ngắn thời gian giải quyết cho người nộp thuế.</w:t>
      </w:r>
    </w:p>
    <w:p>
      <w:r>
        <w:t>- Duy trì và mở rộng các hình thức giao dịch điện tử trong tiếp nhận và giải quyết các thủ tục hành chính thuế từ cấp độ 3 trở lên đối với doanh nghiệp và tổ chức; tập trung hỗ trợ người nộp thuế là cá nhân sử dụng các hình thức giao dịch điện tử phù hợp…</w:t>
      </w:r>
    </w:p>
    <w:p>
      <w:r>
        <w:t>5. Sở Tài chính, Kho bạc Nhà nước, Cục Hải quan tỉnh:</w:t>
      </w:r>
    </w:p>
    <w:p>
      <w:r>
        <w:t>Có trách nhiệm phối hợp chặt chẽ với cơ quan thuế trong việc thực hiện Chiến lược cải cách hệ thống thuế trên các lĩnh vực liên quan: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6. Ngân hàng Nhà nước Việt Nam chi nhánh Tỉnh chỉ đạo các ngân hàng thương mại, tổ chức tín dụng đẩy mạnh triển khai các phương thức thanh toán không dùng tiền mặt; phối hợp với cơ quan thuế khi có yêu cầu cung cấp thông tin của các tổ chức, cá nhân liên quan đến thực hiện nghĩa vụ thuế; thực hiện trích, chuyển tiền từ tài khoản của người nộp thuế vào ngân sách nhà nước theo quyết định cưỡng chế thi hành quyết định xử phạt vi phạm hành chính về thuế và lệnh thu NSNN của cơ quan thuế.</w:t>
      </w:r>
    </w:p>
    <w:p>
      <w:r>
        <w:t>7. Ủy ban nhân dân các huyện, thành phố có trách nhiệm tổ chức quán triệt cho cán bộ chủ chốt ở các ban, ngành, đoàn thể và các xã, phường, thị trấn thuộc phạm vi quản lý nhà nước của địa phương mình về Chiến lược cải cách hệ thống Thuế đến năm 2030; đồng thời chỉ đạo các ban, ngành có liên quan, Ủy ban nhân dân các xã, phường, thị trấn phối hợp chặt chẽ với Chi cục Thuế tại địa phương trong công tác cải cách thủ tục hành chính thuế tạo thuận lợi cho người dân và doanh nghiệp, phối hợp quản lý, khai thác nguồn thu, đề ra các biện pháp chống thất thu thuế nhằm huy động nguồn thu cho ngân sách nhà nước và thực hiện thắng lợi Chiến lược cải cách hệ thống thuế đến năm 2030.</w:t>
      </w:r>
    </w:p>
    <w:p>
      <w:r>
        <w:t>Yêu cầu Thủ trưởng các cơ quan, ban, ngành, Cục trưởng Cục Thuế, Chủ tịch UBND các huyện, thành phố tổ chức triển khai thực hiện và thường xuyên kiểm tra, đôn đốc thực hiện Chỉ thị này; kịp thời phản ánh những khó khăn, vướng mắc về Ủy ban nhân dân tỉnh ( thông qua Cục Thuế tỉnh ) để kịp thời chỉ đạo, giải quyết theo thẩm quyền./.</w:t>
      </w:r>
    </w:p>
    <w:p>
      <w:r>
        <w:t>Nơi nhận:</w:t>
      </w:r>
    </w:p>
    <w:p>
      <w:r>
        <w:t>- Bộ Tài chính (b/c);</w:t>
      </w:r>
    </w:p>
    <w:p>
      <w:r>
        <w:t>- Tổng cục Thuế (b/c);</w:t>
      </w:r>
    </w:p>
    <w:p>
      <w:r>
        <w:t>- TT/TU, HĐND tỉnh (b/c);</w:t>
      </w:r>
    </w:p>
    <w:p>
      <w:r>
        <w:t>- Ủy ban MTTQ Việt Nam tỉnh;</w:t>
      </w:r>
    </w:p>
    <w:p>
      <w:r>
        <w:t>- Các Sở, Ban, ngành thuộc tỉnh;</w:t>
      </w:r>
    </w:p>
    <w:p>
      <w:r>
        <w:t>- Cục Thuế tỉnh;</w:t>
      </w:r>
    </w:p>
    <w:p>
      <w:r>
        <w:t>- Công an tỉnh;</w:t>
      </w:r>
    </w:p>
    <w:p>
      <w:r>
        <w:t>- Cục Quản lý thị trường tỉnh;</w:t>
      </w:r>
    </w:p>
    <w:p>
      <w:r>
        <w:t>- Ngân hàng Nhà nước VN chi nhánh tỉnh;</w:t>
      </w:r>
    </w:p>
    <w:p>
      <w:r>
        <w:t>- UBND các huyện, thành phố;</w:t>
      </w:r>
    </w:p>
    <w:p>
      <w:r>
        <w:t>- Báo Đồng Tháp; Cổng TTĐT tỉnh;</w:t>
      </w:r>
    </w:p>
    <w:p>
      <w:r>
        <w:t>- Lưu: VT, P.NC/KT-HSĩ.</w:t>
      </w:r>
    </w:p>
    <w:p>
      <w:r>
        <w:t>TM. ỦY BAN NHÂN DÂN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