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đẩy mạnh thực hiện, giải ngân vốn đầu tư công năm 2025 để đảm bảo mục tiêu tăng trưởng và phát triển bền vững của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03/CT-UBND</w:t>
      </w:r>
    </w:p>
    <w:p>
      <w:r>
        <w:t>Hà Nội, ngày 14 tháng 3 năm 2025</w:t>
      </w:r>
    </w:p>
    <w:p>
      <w:r>
        <w:t>CHỈ THỊ</w:t>
      </w:r>
    </w:p>
    <w:p>
      <w:r>
        <w:t>VỀ ĐẨY MẠNH THỰC HIỆN, GIẢI NGÂN VỐN ĐẦU TƯ CÔNG NĂM 2025 ĐỂ ĐẢM BẢO MỤC TIÊU TĂNG TRƯỞNG VÀ PHÁT TRIỂN BỀN VỮNG CỦA THỦ ĐÔ</w:t>
      </w:r>
    </w:p>
    <w:p>
      <w:r>
        <w:t>Năm 2025 được xác định là năm then chốt, mang ý nghĩa quyết định trong việc hoàn thành các mục tiêu phát triển kinh tế - xã hội giai đoạn 2021-2025 của Thành phố Hà Nội, đặc biệt là mục tiêu tăng trưởng kinh tế đạt 8% trở lên. Việc thực hiện hiệu quả Kế hoạch đầu tư công là một trong những biện pháp quan trọng thúc đẩy tăng trưởng và phát triển. Tại Hội nghị giao ban xây dựng cơ bản toàn Thành phố Quý I/2025, trên cơ sở báo cáo của Sở Kế hoạch và Đầu tư ( nay là Sở Tài chính ) cùng ý kiến đóng góp của các Sở, ban, ngành, địa phương và các đơn vị liên quan, UBND Thành phố ghi nhận những kết quả đạt được trong triển khai Kế hoạch đầu tư công năm 2024  [1]. Tuy nhiên, bên cạnh đó vẫn còn nhiều tồn tại, hạn chế cần thẳng thắn nhìn nhận và khắc phục  [2].</w:t>
      </w:r>
    </w:p>
    <w:p>
      <w:r>
        <w:t>Để đảm bảo triển khai hiệu quả Kế hoạch đầu tư công năm 2025 với mục tiêu giải ngân trên 95% kế hoạch vốn được giao (87.130 tỷ đồng), tạo động lực thúc đẩy tăng trưởng kinh tế Thủ đô, Chủ tịch UBND Thành phố yêu cầu các Giám đốc/Thủ trưởng các Sở, ban, ngành; Chủ tịch UBND các quận, huyện, thị xã và các đơn vị liên quan nghiêm túc rút kinh nghiệm, tổ chức đánh giá đầy đủ các nguyên nhân khách quan và chủ quan của những hạn chế, yếu kém trong quản lý, điều hành và tổ chức thực hiện; trách nhiệm của tập thể cũng như cá nhân liên quan, đặc biệt là các đơn vị có tỷ lệ giải ngân thấp. Trên cơ sở đó, đề xuất các giải pháp khắc phục kịp thời ngay trong Quý I/2025, đồng thời khẩn trương, tập trung thực hiện các nhiệm vụ trọng tâm sau:</w:t>
      </w:r>
    </w:p>
    <w:p>
      <w:r>
        <w:t>1. Quán triệt và triển khai thực hiện nghiêm túc Công điện số 16/CĐ- TTg ngày 18/02/2025 của Thủ tướng Chính phủ và Kế hoạch số 57/KH- UBND ngày 25/02/2025 của UBND Thành phố</w:t>
      </w:r>
    </w:p>
    <w:p>
      <w:r>
        <w:t>- Nâng cao nhận thức, vai trò, ý nghĩa của đầu tư công đối với phát triển kinh tế - xã hội; xác định việc đẩy mạnh phân bổ và giải ngân vốn đầu tư công năm 2025 là nhiệm vụ chính trị trọng tâm, ưu tiên hàng đầu trong công tác lãnh đạo, chỉ đạo và tổ chức thực hiện của các cấp, các ngành; đề cao vai trò, trách nhiệm của người đứng đầu trong việc theo dõi sát thực tiễn, điều hành chủ động, linh hoạt, kịp thời để tháo gỡ các điểm nghẽn và khó khăn, vướng mắc.</w:t>
      </w:r>
    </w:p>
    <w:p>
      <w:r>
        <w:t>- Tăng cường kiểm tra, giám sát tại hiện trường, chỉ đạo, đôn đốc các nhà thầu huy động tối đa nguồn lực, bố trí đủ máy móc, thiết bị, nhân lực thi công với tinh thần “vượt nắng, thắng mưa, không thua gió bão”, thực hiện “3 ca, 4 kíp”, “xuyên lễ, xuyên Tết, xuyên ngày nghỉ”, “ăn tranh thủ, ngủ khẩn trương”, “chỉ bàn làm, không bàn lùi”, đảm bảo tiến độ và chất lượng công trình theo đúng chỉ đạo của Chính phủ, Thủ tướng Chính phủ.</w:t>
      </w:r>
    </w:p>
    <w:p>
      <w:r>
        <w:t>- Các quận, huyện, thị xã  [3] khẩn trương hoàn thành việc phân bổ chi tiết 100% kế hoạch vốn năm 2025  trước ngày 15/3/2025  theo quy định, đồng thời lập kế hoạch giải ngân chi tiết vốn đầu tư công hàng tháng cho từng dự án thuộc phạm vi quản lý, tuân thủ nghiêm tiến độ đã cam kết tại Kế hoạch số 57/KH-UBND ngày 25/02/2025 của UBND Thành phố.</w:t>
      </w:r>
    </w:p>
    <w:p>
      <w:r>
        <w:t>2. Tập trung quyết liệt tháo gỡ khó khăn, vướng mắc</w:t>
      </w:r>
    </w:p>
    <w:p>
      <w:r>
        <w:t>Tập trung tháo gỡ “điểm nghẽn” lớn nhất là công tác GPMB, ảnh hưởng trực tiếp đến tiến độ thực hiện các dự án để hoàn thành Kế hoạch vốn đầu tư công năm 2025 đạt trên 95%.</w:t>
      </w:r>
    </w:p>
    <w:p>
      <w:r>
        <w:t>2.1. Rà soát, đánh giá và đề xuất giải pháp:</w:t>
      </w:r>
    </w:p>
    <w:p>
      <w:r>
        <w:t>- Sở Nông nghiệp và Môi trường chủ trì phối hợp với các Chủ đầu tư, UBND các quận, huyện, thị xã khẩn trương tổ chức rà soát, đánh giá tổng thể tình hình triển khai công tác GPMB các dự án đầu tư công trên địa bàn thành phố; tổng hợp đầy đủ các khó khăn, vướng mắc, phân loại cụ thể thành từng nhóm vấn đề và nghiên cứu, đề xuất các giải pháp tháo gỡ khả thi, phù hợp với quy định hiện hành.</w:t>
      </w:r>
    </w:p>
    <w:p>
      <w:r>
        <w:t>- Báo cáo kết quả, trình Chủ tịch UBND Thành phố xem xét, chủ trì cuộc họp chuyên đề để trực tiếp chỉ đạo xử lý dứt điểm các tồn tại, vướng mắc liên quan công tác GPMB  ngay trong tháng 3/2025.</w:t>
      </w:r>
    </w:p>
    <w:p>
      <w:r>
        <w:t>2.2. Xây dựng kế hoạch triển khai chi tiết:</w:t>
      </w:r>
    </w:p>
    <w:p>
      <w:r>
        <w:t>Sở Nông nghiệp và Môi trường chủ trì, phối hợp với các đơn vị liên quan tham mưu UBND Thành phố thành lập Tổ công tác ( theo chỉ đạo tại Thông báo số 100/TB- VP ngày 05/3/2025 ) đồng thời ban hành Kế hoạch triển khai, thúc đẩy công tác GPMB các dự án xây dựng cơ bản cấp Thành phố, chậm nhất  trước ngày 15/4/2025 .</w:t>
      </w:r>
    </w:p>
    <w:p>
      <w:r>
        <w:t>Kế hoạch cần xác định rõ: (i) thẩm quyền, trách nhiệm của từng Sở, ngành, địa phương và Chủ đầu tư; (ii) lộ trình, mốc thời gian giải quyết từng khó khăn vướng mắc; (iii) cơ chế theo dõi, kiểm tra, giám sát định kỳ và chế tài xử lý vi phạm để đảm bảo tính hiệu lực, hiệu quả và thực chất của kế hoạch.</w:t>
      </w:r>
    </w:p>
    <w:p>
      <w:r>
        <w:t>2.3. Tăng cường công tác tuyên truyền, phối hợp giữa các đơn vị tổ chức thực hiện:</w:t>
      </w:r>
    </w:p>
    <w:p>
      <w:r>
        <w:t>- Thủ trưởng các Sở, ban, ngành, Chủ tịch UBND các quận, huyện, thị xã chỉ đạo quyết liệt, huy động sức mạnh tổng hợp của hệ thống chính trị và các tổ chức đoàn thể tại địa phương để đẩy mạnh công tác dân vận.</w:t>
      </w:r>
    </w:p>
    <w:p>
      <w:r>
        <w:t>- Tổ chức làm việc trực tiếp với người dân bị ảnh hưởng bởi GPMB; nắm bắt tâm tư, nguyện vọng, vận dụng linh hoạt các quy định pháp luật nhằm giải quyết thỏa đáng các khiếu nại, kiến nghị chính đáng, tạo sự đồng thuận cao trong nhân dân.</w:t>
      </w:r>
    </w:p>
    <w:p>
      <w:r>
        <w:t>- Đảm bảo công tác GPMB được thực hiện công khai, minh bạch, đúng pháp luật, công bằng và chính xác, hài hòa lợi ích giữa Nhà nước, doanh nghiệp và người dân.</w:t>
      </w:r>
    </w:p>
    <w:p>
      <w:r>
        <w:t>2.4. Đảm bảo tiến độ triển khai, bàn giao mặt bằng:</w:t>
      </w:r>
    </w:p>
    <w:p>
      <w:r>
        <w:t>- Các Chủ đầu tư, UBND các quận, huyện, thị xã phối hợp chặt chẽ cùng với các nhà thầu, đơn vị tư vấn để đẩy nhanh tiến độ GPMB tại hiện trường, đảm bảo bàn giao mặt bằng đúng cam kết cho các dự án, đặc biệt là các công trình trọng điểm, các dự án quan trọng, cấp bách dự kiến khởi công, hoàn thành trong năm 2025.</w:t>
      </w:r>
    </w:p>
    <w:p>
      <w:r>
        <w:t>- Trường hợp phát sinh vướng mắc vượt thẩm quyền, các đơn vị kịp thời báo cáo UBND Thành phố ( qua Sở Nông nghiệp và Môi trường ) để xử lý hoặc kiến nghị cấp có thẩm quyền xem xét, giải quyết.</w:t>
      </w:r>
    </w:p>
    <w:p>
      <w:r>
        <w:t>- UBND Thành phố sẽ xem xét, xử lý nghiêm tập thể, cá nhân nếu để xảy ra tình trạng chậm triển khai GPMB hoặc thiếu sự phối hợp chặt chẽ giữa Chủ đầu tư và địa phương, dẫn đến kéo dài tiến độ thi công và không giải ngân được vốn.</w:t>
      </w:r>
    </w:p>
    <w:p>
      <w:r>
        <w:t>3. Đẩy nhanh tiến độ thực hiện, giải ngân các dự án trọng điểm và dự án sử dụng vốn ngân sách trung ương</w:t>
      </w:r>
    </w:p>
    <w:p>
      <w:r>
        <w:t>3.1. Tập trung triển khai các dự án theo đúng tiến độ đã cam kết:</w:t>
      </w:r>
    </w:p>
    <w:p>
      <w:r>
        <w:t>Các Ban Quản lý dự án chuyên ngành ( Giao thông, Dân dụng, Hạ tầng kỹ thuật và Nông nghiệp, Đường sắt đô thị ), UBND các quận, huyện, thị xã và Chủ đầu tư các dự án trọng điểm, dự án sử dụng vốn ngân sách Trung ương đẩy nhanh tiến độ thực hiện, đảm bảo đúng lộ trình đã cam kết tại Kế hoạch số 57/KH-UBND ngày 25/02/2025. Khắc phục triệt để tình trạng “ vốn chờ dự án ”, tránh để xảy ra tình trạng chậm trễ trong giải ngân, gây lãng phí nguồn lực đầu tư.</w:t>
      </w:r>
    </w:p>
    <w:p>
      <w:r>
        <w:t>3.2. Rút ngắn thời gian xử lý thủ tục hành chính, tháo gỡ khó khăn:</w:t>
      </w:r>
    </w:p>
    <w:p>
      <w:r>
        <w:t>Sở Tài chính và các sở quản lý chuyên ngành chịu trách nhiệm hướng dẫn, đôn đốc các Chủ đầu tư hoàn thiện hồ sơ trình thẩm định, phê duyệt báo cáo nghiên cứu khả thi, kế hoạch lựa chọn nhà thầu, thiết kế kỹ thuật - dự toán,… Đồng thời đẩy nhanh thủ tục tổ chức đấu thầu, lựa chọn nhà thầu thi công và chuẩn bị các điều kiện cần thiết để đảm bảo tiến độ khởi công  [4] và hoàn thành các dự án  [5] trong năm 2025 theo chỉ đạo.</w:t>
      </w:r>
    </w:p>
    <w:p>
      <w:r>
        <w:t>Các đơn vị liên quan phải tăng cường phối hợp, rút ngắn thời gian thẩm định, phê duyệt các thủ tục đầu tư, kịp thời tháo gỡ vướng mắc theo đúng thẩm quyền, tránh tình trạng ách tắc, chậm trễ ảnh hưởng đến tiến độ triển khai dự án.</w:t>
      </w:r>
    </w:p>
    <w:p>
      <w:r>
        <w:t>3.3. Đẩy nhanh công tác GPMB, tạo điều kiện thi công:</w:t>
      </w:r>
    </w:p>
    <w:p>
      <w:r>
        <w:t>Chủ tịch UBND các quận, huyện, thị xã có liên quan đến công tác GPMB các dự án phải tăng cường chỉ đạo, chịu trách nhiệm toàn diện về tiến độ GPMB trên địa bàn; Chỉ đạo các phòng, ban, đơn vị trực thuộc phối hợp chặt chẽ với Chủ đầu tư, các Ban quản lý dự án để tháo gỡ ngay các khó khăn, vướng mắc liên quan đến nguồn gốc đất, chính sách đền bù, hỗ trợ tái định cư; ưu tiên GPMB cho các dự án dự kiến khởi công, hoàn thành trong năm 2025, không để tình trạng dự án bị đình trệ do chậm bàn giao mặt bằng.</w:t>
      </w:r>
    </w:p>
    <w:p>
      <w:r>
        <w:t>Định kỳ báo cáo tiến độ GPMB về UBND Thành phố ( qua Sở Nông nghiệp và Môi trường ) để kịp thời chỉ đạo xử lý.</w:t>
      </w:r>
    </w:p>
    <w:p>
      <w:r>
        <w:t>3.4. Tăng cường lãnh đạo, chỉ đạo và thường xuyên kiểm tra, giám sát:</w:t>
      </w:r>
    </w:p>
    <w:p>
      <w:r>
        <w:t>Các Phó Chủ tịch UBND Thành phố định kỳ tổ chức giao ban theo khối hoặc nhóm vấn đề, theo dõi sát sao tiến độ thực hiện các dự án thuộc ngành, lĩnh vực phụ trách; Tập trung chỉ đạo quyết liệt đối với các dự án trọng điểm, các công trình chuyển tiếp, chậm tiến độ kéo dài và còn tồn tại nhiều vướng mắc.</w:t>
      </w:r>
    </w:p>
    <w:p>
      <w:r>
        <w:t>4. Hoàn thiện thủ tục đầu tư và thúc đẩy cải cách hành chính trong quản lý đầu tư công</w:t>
      </w:r>
    </w:p>
    <w:p>
      <w:r>
        <w:t>4.1. Rà soát, chuẩn bị đầu tư cho giai đoạn 2026-2030:</w:t>
      </w:r>
    </w:p>
    <w:p>
      <w:r>
        <w:t>Sở Tài chính khẩn trương rà soát Kế hoạch đầu tư công trung hạn giai đoạn 2026-2030, tham mưu đề xuất UBND Thành phố phân công, giao nhiệm vụ chuẩn bị đầu tư các dự án dự kiến khởi công mới; chủ trì, phối hợp cùng các cơ quan chuyên môn về xây dựng theo dõi, đôn đốc, hướng dẫn việc hoàn thiện thủ tục đầu tư các dự án ( lập, thẩm định, quyết định chủ trương đầu tư, phê duyệt dự án ) đảm bảo chất lượng, tiến độ, đủ điều kiện triển khai ngay từ đầu giai đoạn 2026- 2030 theo đúng quy định.</w:t>
      </w:r>
    </w:p>
    <w:p>
      <w:r>
        <w:t>4.2. Xử lý các dự án hết thời gian thực hiện:</w:t>
      </w:r>
    </w:p>
    <w:p>
      <w:r>
        <w:t>Đối với các dự án hết thời gian thực hiện đến cuối năm 2024, yêu cầu các Chủ đầu tư khẩn trương hoàn thiện hồ sơ điều chỉnh, trình cấp có thẩm quyền thẩm định, phê duyệt  chậm nhất trước ngày 30/6/2025 ; trên cơ sở đó xác định nhu cầu vốn năm 2025 để triển khai dự án theo đúng tiến độ được duyệt; báo cáo qua Sở Tài chính để tổng hợp đề xuất phân bổ kế hoạch theo quy trình, quy định.</w:t>
      </w:r>
    </w:p>
    <w:p>
      <w:r>
        <w:t>4.3. Cải cách thủ tục hành chính và tăng cường phân cấp, ủy quyền:</w:t>
      </w:r>
    </w:p>
    <w:p>
      <w:r>
        <w:t>Sở Tài chính chủ trì rà soát trình tự, thủ tục đầu tư theo quy định pháp luật mới ban hành; tham mưu, báo cáo cấp có thẩm quyền sửa đổi, bổ sung hoặc thay thế các quy định hiện hành về quản lý đầu tư các chương trình, dự án trên địa bàn. Trong đó yêu cầu đề xuất các giải pháp cải cách thủ tục hành chính theo hướng đơn giản hóa, rút ngắn thời gian xử lý; tăng cường phân cấp, ủy quyền cho các sở, ngành, địa phương, phù hợp với quy định pháp luật và chủ trương sắp xếp, tinh gọn tổ chức bộ máy của hệ thống chính trị. Hoàn thành  trong Quý II/2025  để đảm bảo áp dụng đồng bộ trên địa bàn Thành phố.</w:t>
      </w:r>
    </w:p>
    <w:p>
      <w:r>
        <w:t>4.4. Tăng cường hướng dẫn, kiểm tra và giám sát thủ tục đầu tư:</w:t>
      </w:r>
    </w:p>
    <w:p>
      <w:r>
        <w:t>Sở Tài chính chủ trì, phối hợp với các sở chuyên ngành tổ chức tập huấn, hướng dẫn Chủ đầu tư về quy trình, thủ tục đầu tư công theo quy định mới, đảm bảo thực hiện đồng bộ, tránh sai sót.</w:t>
      </w:r>
    </w:p>
    <w:p>
      <w:r>
        <w:t>Thực hiện kiểm tra, giám sát định kỳ quá trình hoàn thiện thủ tục đầu tư tại các cơ quan, đơn vị; kịp thời phát hiện, xử lý các tồn tại, vướng mắc và báo cáo kết quả tại các phiên họp giao ban xây dựng cơ bản toàn Thành phố.</w:t>
      </w:r>
    </w:p>
    <w:p>
      <w:r>
        <w:t>5. Cân đối nguồn lực và nâng cao hiệu quả quản lý vốn đầu tư công</w:t>
      </w:r>
    </w:p>
    <w:p>
      <w:r>
        <w:t>5.1. Rà soát, tham mưu cân đối và điều chỉnh kế hoạch vốn:</w:t>
      </w:r>
    </w:p>
    <w:p>
      <w:r>
        <w:t>Giao Sở Tài chính:</w:t>
      </w:r>
    </w:p>
    <w:p>
      <w:r>
        <w:t>(i) Rà soát toàn diện các nguồn lực tài chính, đảm bảo bố trí đủ vốn triển khai trong năm 2025 cho các dự án trọng điểm (đường sắt đô thị, cầu vượt sông Hồng, tuyến đường Vành đai…); theo dõi sát tiến độ thực hiện dự án và tình hình giải ngân vốn, đặc biệt là nguồn vốn ngân sách Trung ương ( bao gồm vốn trong nước và ODA ), để kịp thời tham mưu Thành phố hoặc đề xuất kiến nghị cấp có thẩm quyền phương án điều chỉnh kế hoạch vốn phù hợp với thực tế triển khai.</w:t>
      </w:r>
    </w:p>
    <w:p>
      <w:r>
        <w:t>(ii) Khẩn trương tham mưu phương án kéo dài thời gian thực hiện và giải ngân vốn Kế hoạch đầu tư công năm 2024 đối với vốn ngân sách Thành phố, hoàn thành báo cáo Chủ tịch UBND thành phố xem xét, quyết định theo thẩm quyền  trước ngày 17/3/2025  để kịp thời giao các đơn vị thực hiện, giải ngân.</w:t>
      </w:r>
    </w:p>
    <w:p>
      <w:r>
        <w:t>5.2. Tăng cường huy động nguồn thu ngân sách và đảm bảo vốn đối ứng:</w:t>
      </w:r>
    </w:p>
    <w:p>
      <w:r>
        <w:t>- Chủ tịch UBND các quận, huyện, thị xã chỉ đạo quyết liệt, triển khai đồng bộ các giải pháp tăng cường huy động nguồn thu ngân sách địa phương và ngân sách Thành phố trong năm 2025, tập trung vào các nguồn thu từ tiền sử dụng đất, đấu giá quyền sử dụng đất, thuế, phí và các nguồn hợp pháp khác theo quy định.</w:t>
      </w:r>
    </w:p>
    <w:p>
      <w:r>
        <w:t>- Xây dựng phương án cụ thể để bù đắp các khoản hụt thu, báo cáo kịp thời các khó khăn, vướng mắc về UBND Thành phố ( qua Sở Tài chính ) để xem xét, chỉ đạo.</w:t>
      </w:r>
    </w:p>
    <w:p>
      <w:r>
        <w:t>- Đối với các đơn vị chưa bố trí đủ vốn đối ứng cho các chương trình mục tiêu quốc gia và dự án hỗ trợ từ ngân sách Thành phố theo chỉ đạo của Thành ủy, HĐND và UBND Thành phố, yêu cầu khẩn trương rà soát, cân đối các nguồn lực khả thi để bảo đảm triển khai đúng tiến độ, báo cáo kết quả về Sở Tài chính  trước ngày 30/3/2025  để tổng hợp.</w:t>
      </w:r>
    </w:p>
    <w:p>
      <w:r>
        <w:t>6. Đẩy mạnh thanh toán, quyết toán vốn đầu tư</w:t>
      </w:r>
    </w:p>
    <w:p>
      <w:r>
        <w:t>6.1. Tăng cường thanh toán vốn đầu tư:</w:t>
      </w:r>
    </w:p>
    <w:p>
      <w:r>
        <w:t>- Các Chủ đầu tư hoàn thiện hồ sơ, thủ tục pháp lý và hồ sơ nghiệm thu ngay khi có khối lượng hoàn thành gửi Kho bạc Nhà nước để kiểm soát, thanh toán và hoàn ứng theo quy định; không để tồn đọng khối lượng đã thực hiện nhưng chưa được thanh toán, không để dồn thanh toán vào cuối năm tránh ảnh hưởng đến tiến độ giải ngân kế hoạch vốn năm 2025.</w:t>
      </w:r>
    </w:p>
    <w:p>
      <w:r>
        <w:t>- Kho bạc Nhà nước Khu vực I hướng dẫn và chịu trách nhiệm việc kiểm soát giải ngân đối với vốn năm 2024 kéo dài sang năm 2025, vốn Trung ương trong nước, vốn xổ số kiến thiết Thủ đô năm 2025 trước khi giải ngân các nguồn vốn khác trong kế hoạch đầu tư công năm 2025 và kiểm soát chặt chẽ giải ngân đối với vốn ngân sách Thành phố hỗ trợ thực hiện các chương trình mục tiêu, kế hoạch hỗ trợ mục tiêu của Thành phố cho các huyện, thị xã đảm bảo đúng nguyên tắc, tiêu chí, mức vốn hỗ trợ trong quản lý và sử dụng ngân sách nhà nước.</w:t>
      </w:r>
    </w:p>
    <w:p>
      <w:r>
        <w:t>6.2. Đẩy nhanh quyết toán dự án hoàn thành:</w:t>
      </w:r>
    </w:p>
    <w:p>
      <w:r>
        <w:t>- Các Chủ đầu tư, Ban Quản lý dự án và đơn vị liên quan khẩn trương hoàn thiện thủ tục phê duyệt quyết toán dự án hoàn thành; đảm bảo giải ngân đầy đủ vốn cho các dự án đã nghiệm thu, bàn giao và đưa vào sử dụng.</w:t>
      </w:r>
    </w:p>
    <w:p>
      <w:r>
        <w:t>- Sở Tài chính thường xuyên theo dõi, hướng dẫn, đôn đốc các Chủ đầu tư, Ban Quản lý dự án lập báo cáo quyết toán dự án hoàn thành đúng nội dung, biểu mẫu và thời hạn quy định; Kịp thời xử lý hoặc tham mưu UBND Thành phố giải quyết các khó khăn, vướng mắc trong công tác quyết toán theo thẩm quyền, đảm bảo không để tồn đọng hồ sơ quyết toán quá thời hạn quy định.</w:t>
      </w:r>
    </w:p>
    <w:p>
      <w:r>
        <w:t>6.3. Nâng cao hiệu quả kiểm soát và xử lý vi phạm:</w:t>
      </w:r>
    </w:p>
    <w:p>
      <w:r>
        <w:t>- Kho bạc Nhà nước Khu vực I tăng cường kiểm soát chi; báo cáo UBND Thành phố ( qua Sở Tài chính ) các trường hợp vi phạm trong quản lý, sử dụng vốn đầu tư công để xử lý theo quy định pháp luật.</w:t>
      </w:r>
    </w:p>
    <w:p>
      <w:r>
        <w:t>- Các Chủ đầu tư chịu trách nhiệm trước UBND Thành phố nếu để xảy ra chậm trễ trong việc hoàn thiện hồ sơ thanh toán, quyết toán, gây ảnh hưởng đến tiến độ giải ngân vốn đầu tư công năm 2025.</w:t>
      </w:r>
    </w:p>
    <w:p>
      <w:r>
        <w:t>7. Tăng cường kỷ luật, kỷ cương và trách nhiệm trong quản lý đầu tư công</w:t>
      </w:r>
    </w:p>
    <w:p>
      <w:r>
        <w:t>7.1. Kiểm tra, đánh giá thực hiện kế hoạch đầu tư công:</w:t>
      </w:r>
    </w:p>
    <w:p>
      <w:r>
        <w:t>- Sở Tài chính chủ trì, phối hợp các đơn vị liên quan tăng cường theo dõi, kiểm tra và đánh giá việc thực hiện kế hoạch, chương trình, dự án đầu tư công trên địa bàn Thành phố theo quy định, đặc biệt với nhóm 94 dự án quá thời gian bố trí vốn nêu tại Kế hoạch số 57/KH-UBND.</w:t>
      </w:r>
    </w:p>
    <w:p>
      <w:r>
        <w:t>- Tập trung nâng cao hiệu quả giám sát, kịp thời phát hiện, xử lý các khó khăn, vướng mắc trong quá trình triển khai, đảm bảo sử dụng nguồn lực hiệu quả, đúng mục đích, tuân thủ quy định pháp luật.</w:t>
      </w:r>
    </w:p>
    <w:p>
      <w:r>
        <w:t>- Định kỳ hàng tháng, tổng hợp kết quả giải ngân của các cơ quan, đơn vị, công khai minh bạch trên Cổng Thông tin điện tử Thành phố và các phương tiện thông tin đại chúng; thực hiện báo cáo, đề xuất Chủ tịch UBND Thành phố xem xét, biểu dương, khen thưởng các đơn vị đạt tỷ lệ giải ngân cao, phê bình, kiểm điểm trách nhiệm các đơn vị giải ngân chậm tại các cuộc họp giao ban định kỳ hàng quý.</w:t>
      </w:r>
    </w:p>
    <w:p>
      <w:r>
        <w:t>7.2. Tham mưu xây dựng quy chế đánh giá, xếp loại gắn với kết quả giải ngân và triển khai nhiệm vụ, dự án đầu tư công:</w:t>
      </w:r>
    </w:p>
    <w:p>
      <w:r>
        <w:t>Giao Sở Nội vụ chủ trì, phối hợp với Sở Tài chính tham mưu UBND Thành phố ban hành Quy chế đánh giá, xếp loại thi đua năm 2025 đối với tập thể và cá nhân thuộc phạm vi quản lý của Thành phố, trong đó:</w:t>
      </w:r>
    </w:p>
    <w:p>
      <w:r>
        <w:t>- Quy định kết quả giải ngân kế hoạch đầu tư công năm 2025 là một tiêu chí chủ đạo để đánh giá mức độ hoàn thành nhiệm vụ của tập thể và cá nhân, gắn trực tiếp với trách nhiệm của người đứng đầu.</w:t>
      </w:r>
    </w:p>
    <w:p>
      <w:r>
        <w:t>- Xây dựng bộ tiêu chí đánh giá cụ thể, định lượng, bao gồm: tỷ lệ giải ngân vốn đầu tư công theo kế hoạch được giao; tiến độ triển khai dự án đầu tư công; chất lượng quản lý, điều hành dự án; hiệu quả giải quyết thủ tục hành chính liên quan đến đầu tư công. Bộ tiêu chí này là cơ sở để kiểm điểm trách nhiệm, xét thi đua, khen thưởng hoặc xử lý kỷ luật theo quy định.</w:t>
      </w:r>
    </w:p>
    <w:p>
      <w:r>
        <w:t>- Đảm bảo quy chế được xây dựng trên nguyên tắc công khai, minh bạch, công bằng, khách quan, phù hợp với Quy chế thi đua, khen thưởng của Thành phố và các quy định hiện hành, tránh chồng chéo hoặc xung đột với các tiêu chuẩn đánh giá khác.</w:t>
      </w:r>
    </w:p>
    <w:p>
      <w:r>
        <w:t>Thời hạn hoàn thành báo cáo UBND Thành phố  trong tháng 4/2025.</w:t>
      </w:r>
    </w:p>
    <w:p>
      <w:r>
        <w:t>8. Tổ chức thực hiện</w:t>
      </w:r>
    </w:p>
    <w:p>
      <w:r>
        <w:t>8.1. Giám đốc/Thủ trưởng các Sở, ban, ngành; Chủ tịch UBND các quận, huyện, thị xã; các Chủ đầu tư dự án sử dụng vốn ngân sách Thành phố và các đơn vị liên quan chịu trách nhiệm tổ chức thực hiện nghiêm túc Chỉ thị này, báo cáo UBND Thành phố ( qua Sở Tài chính ) trước ngày 15 hàng tháng. Đồng thời thực hiện nghiêm chỉ đạo của UBND Thành phố tại Văn bản số 858/UBND-KT ngày 12/3/2025 về việc rà soát triển khai kế hoạch đầu tư công trên địa bàn Thành phố, duy trì hoạt động quản lý, điều hành đảm bảo liên tục, thông suốt, tránh gián đoạn, đạt mục tiêu đầu tư và phòng chống tham nhũng, lãng phí, tiêu cực trong quá trình chuẩn bị phương án sắp xếp, tổ chức các đơn vị hành chính theo chỉ đạo của Trung ương và Thành phố.</w:t>
      </w:r>
    </w:p>
    <w:p>
      <w:r>
        <w:t>8.2. Sở Tài chính chủ trì, phối hợp với các đơn vị theo dõi, đôn đốc, tổng hợp tình hình thực hiện; tham mưu UBND Thành phố các giải pháp điều hành linh hoạt, quyết liệt, sát với thực tiễn nhằm hoàn thành mục tiêu giải ngân trên 95% kế hoạch vốn đầu tư công năm 2025, đặc biệt trong bối cảnh chuẩn bị phương án sắp xếp, tổ chức các đơn vị hành chính trên địa bàn theo chỉ đạo của Trung ương và Thành phố.</w:t>
      </w:r>
    </w:p>
    <w:p>
      <w:r>
        <w:t>8.3. Trân trọng đề nghị Ủy ban MTTQ Việt Nam thành phố Hà Nội, các tổ chức chính trị - xã hội, các tổ chức xã hội, các đoàn thể tiếp tục đồng hành, phối hợp chặt chẽ với các sở, ngành, địa phương tăng cường tuyên truyền, vận động, hướng dẫn người dân ủng hộ triển khai công tác giải phóng mặt bằng thực hiện các dự án đầu tư công trên địa bàn./.</w:t>
      </w:r>
    </w:p>
    <w:p>
      <w:r>
        <w:t>Nơi nhận:</w:t>
      </w:r>
    </w:p>
    <w:p>
      <w:r>
        <w:t>- Thủ tướng Chính phủ;  (để b/c)</w:t>
      </w:r>
    </w:p>
    <w:p>
      <w:r>
        <w:t>- Các Bộ, ngành: VPCP, BTC;  (để b/c)</w:t>
      </w:r>
    </w:p>
    <w:p>
      <w:r>
        <w:t>- Thường trực Thành ủy;  (để b/c)</w:t>
      </w:r>
    </w:p>
    <w:p>
      <w:r>
        <w:t>- Thường trực HĐND TP;  (để b/c)</w:t>
      </w:r>
    </w:p>
    <w:p>
      <w:r>
        <w:t>- Đảng ủy UBND TP;  (để b/c)</w:t>
      </w:r>
    </w:p>
    <w:p>
      <w:r>
        <w:t>- Chủ tịch, các PCT UBND TP;</w:t>
      </w:r>
    </w:p>
    <w:p>
      <w:r>
        <w:t>- Ban TG&amp;DV TU, VP TU;  (để p/h)</w:t>
      </w:r>
    </w:p>
    <w:p>
      <w:r>
        <w:t>- Các Quận, Huyện, Thị ủy;</w:t>
      </w:r>
    </w:p>
    <w:p>
      <w:r>
        <w:t>- Như mục 8;</w:t>
      </w:r>
    </w:p>
    <w:p>
      <w:r>
        <w:t>- VPUB: CVP, các PCVP, các PCV, TTTTDL&amp;CĐS;</w:t>
      </w:r>
    </w:p>
    <w:p>
      <w:r>
        <w:t>- Lưu: VT, KT N.T.Đ.</w:t>
      </w:r>
    </w:p>
    <w:p>
      <w:r>
        <w:t>CHỦ TỊCH</w:t>
      </w:r>
    </w:p>
    <w:p>
      <w:r>
        <w:t>Trần Sỹ Thanh</w:t>
      </w:r>
    </w:p>
    <w:p>
      <w:r>
        <w:t>[1] Tính đến ngày 31/01/2025, tổng vốn giải ngân đạt 66.931 tỷ đồng, cao hơn so với cùng kỳ năm 2023. Trong đó 32/56 đơn vị được giao kế hoạch vốn có tỷ lệ giải ngân trên mức trung bình của Thành phố.</w:t>
      </w:r>
    </w:p>
    <w:p>
      <w:r>
        <w:t>[2] Xét về tỷ lệ giải ngân chung, toàn Thành phố chỉ đạt 86,7% kế hoạch, thấp hơn so với cùng kỳ năm trước và không hoàn thành mục tiêu đã đề ra từ đầu năm (trên 95%). Đáng lưu ý, 24/56 đơn vị có tỷ lệ giải ngân dưới mức trung bình, trong đó một số đơn vị giải ngân ở mức rất thấp; 506/1401 dự án chưa giải ngân hết kế hoạch vốn được giao, bao gồm nhiều công trình trọng điểm; Việc giải ngân vốn ngân sách Trung ương và vốn ODA tiếp tục chậm, chỉ đạt 38,4% kế hoạch. Kết quả thực hiện nhiệm vụ giải ngân nguồn vốn kéo dài từ năm 2023 sang năm 2024 là đáng phê bình, với tỷ lệ chỉ đạt 55,1% kế hoạch. Bên cạnh đó, công tác giải phóng mặt bằng vẫn là trở ngại lớn, ảnh hưởng đến tiến độ nhiều dự án do vướng mắc trong xác định nguồn gốc đất, giá đền bù, sự đồng thuận của người dân và việc bố trí quỹ đất tái định cư…</w:t>
      </w:r>
    </w:p>
    <w:p>
      <w:r>
        <w:t>[3] Theo Báo cáo của Sở Kế hoạch và Đầu tư (nay là Sở Tài chính) tại Hội nghị giao ban Quý I/2025 còn 15 đơn vị chưa hoàn thành phân bổ hết Kế hoạch vốn năm 2025.</w:t>
      </w:r>
    </w:p>
    <w:p>
      <w:r>
        <w:t>[4] Tiến độ khởi công một số công trình, dự án trong năm 2025: (1) Trường Đào tạo cán bộ Lê Hồng Phong (tháng 9/2025); (2) Bệnh viện Thận Hà Nội cơ sở 2 (tháng 11/2025); (3) Cầu Thượng Cát và đường hai đầu cầu; (4) Cải tạo, nâng cấp tuyến Quốc lộ 32, đoạn từ Sơn Tây đến cầu Trung Hà (Tháng 11/2025); (5) Tuyến đường sắt đô thị thành phố Hà Nội số 2, đoạn Nam Thăng Long – Trần Hưng Đạo (Tháng 10/2025); (6) Đường sắt đô thị thành phố Hà Nội, tuyến số 5, Văn Cao – Ngọc Khánh – Láng – Hòa Lạc; (7) Tuyến đường Mỹ Đình – Ba Sao – Bái Đính (đoạn nối từ đường trục phía Nam đến đường Hương Sơn – Tam Chúc) (Tháng 4/2025); (8) Cầu Tứ Liên và đường dẫn hai đầu cầu (ngày 19/5/2025); (9) Cầu Trần Hưng Đạo và (10) Cầu Ngọc Hồi (tiếp theo sau cầu Tứ Liên); (11) cầu Vân Phúc qua sông Hồng và tuyến đường kết nối ra Quốc lộ 32 (Tháng 6/2025); (12) Đầu tư, nâng cấp mở rộng đường 70 (đoạn từ Trịnh Văn Bô đến hết địa phận quận Nam Từ Liêm).</w:t>
      </w:r>
    </w:p>
    <w:p>
      <w:r>
        <w:t>[5] Tiến độ hoàn thành một số công trình, dự án trong năm 2025: (1) Bệnh viện Tim Hà Nội cơ sở 2; (2) Xây dựng tuyến đường Tây Thăng Long: Đoạn từ đường Phạm Văn Đồng đến đường Văn Tiến Dũng; (3) Cải thiện hệ thống tiêu nước khu vực phía Tây thành phố Hà Nội (trạm bơm tiêu Yên Nghĩa) – GĐ1; (4) Đường Vành đai 1 (Hoàng Cầu - Voi Phục, Giai đoạn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