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628/BC-BNV năm 2025 báo cáo kết quả bố trí, tuyển dụng Đội viên theo Đề án 500 trí thức trẻ theo Nghị quyết 136/NQ-CP về giải pháp bố trí đối với đội viên Đề án thí điểm tuyển chọn trí thức trẻ tình nguyện về các xã tham gia phát triển nông thôn, miền núi giai đoạn 2013-2020 sau khi hoàn thành nhiệm vụ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628/BC-BNV</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628/BC-BNV</w:t>
      </w:r>
    </w:p>
    <w:p>
      <w:r>
        <w:t>Hà Nội, ngày 24 tháng 3 năm 2025</w:t>
      </w:r>
    </w:p>
    <w:p>
      <w:r>
        <w:t>BÁO CÁO</w:t>
      </w:r>
    </w:p>
    <w:p>
      <w:r>
        <w:t>BÁO CÁO KẾT QUẢ BỐ TRÍ, TUYỂN DỤNG ĐỘI VIÊN ĐỀ ÁN 500 TRÍ THỨC TRẺ THEO NGHỊ QUYẾT SỐ 136/NQ-CP NGÀY 01/11/2021 CỦA CHÍNH PHỦ VỀ GIẢI PHÁP BỐ TRÍ ĐỐI VỚI ĐỘI VIÊN ĐỀ ÁN THÍ ĐIỂM TUYỂN CHỌN TRÍ THỨC TRẺ TÌNH NGUYỆN VỀ CÁC XÃ THAM GIA PHÁT TRIỂN NÔNG THÔN, MIỀN NÚI GIAI ĐOẠN 2013 - 2020 SAU KHI HOÀN THÀNH NHIỆM VỤ</w:t>
      </w:r>
    </w:p>
    <w:p>
      <w:r>
        <w:t>Kính gửi:  Thủ tướng Chính phủ</w:t>
      </w:r>
    </w:p>
    <w:p>
      <w:r>
        <w:t>Thực hiện Nghị quyết số 136/NQ-CP ngày 01/11/2021 của Chính phủ về giải pháp bố trí đối với đội viên Đề án thí điểm tuyển chọn trí thức trẻ tình nguyện về các xã tham gia phát triển nông thôn, miền núi giai đoạn 2013 - 2020 sau khi hoàn thành nhiệm vụ (sau đây gọi tắt là Nghị quyết số 136/NQ-CP); trên cơ sở theo dõi, tổng hợp báo cáo của Ủy ban nhân dân các tỉnh thuộc phạm vi của Đề án, Bộ Nội vụ báo cáo kết quả thực hiện bố trí, tuyển dụng Đội viên Đề án 500 trí thức như sau:</w:t>
      </w:r>
    </w:p>
    <w:p>
      <w:r>
        <w:t>I. KẾT QUẢ THỰC HIỆN NGHỊ QUYẾT SỐ 136/NQ-CP</w:t>
      </w:r>
    </w:p>
    <w:p>
      <w:r>
        <w:t>1. Công tác quán triệt, chỉ đạo triển khai thực hiện</w:t>
      </w:r>
    </w:p>
    <w:p>
      <w:r>
        <w:t>a) Bộ Nội vụ</w:t>
      </w:r>
    </w:p>
    <w:p>
      <w:r>
        <w:t>Thực hiện Nghị quyết số 136/NQ-CP, hằng năm, Bộ Nội vụ chỉ đạo, hướng dẫn các địa phương trong phạm vi thực hiện Đề án triển khai, thực hiện Nghị quyết bảo đảm thống nhất, xuyên suốt chủ trương, chính sách thu hút trí thức trẻ về công tác tại địa bàn khó khăn, bảo đảm quyền lợi cho các Đội viên đã có thời gian công tác, cống hiến trưởng thành; tổ chức đoàn công tác trực tiếp đôn đốc, tháo gỡ khó khăn, vướng mắc trong quá trình thực hiện đồng thời kiểm tra việc tuyển dụng, sắp xếp, bố trí Đội viên; hướng dẫn việc tuyển dụng, xếp lương, thôi việc... đối với Đội viên tại các tỉnh: Thanh Hóa, Hà Tĩnh, Quảng Trị, Quảng Ngãi, Ninh Thuận, Kiên Giang, Kon Tum.</w:t>
      </w:r>
    </w:p>
    <w:p>
      <w:r>
        <w:t>b) Ủy ban nhân dân các tỉnh thuộc phạm vi thực hiện Đề án</w:t>
      </w:r>
    </w:p>
    <w:p>
      <w:r>
        <w:t>Đã tích cực, chủ động xây dựng kế hoạch, phương án và thực hiện việc tuyển dụng, bố trí Đội viên Đề án 500 trí thức trẻ sau khi hoàn thành nhiệm vụ vào làm cán bộ, công chức cấp xã hoặc làm công chức, viên chức trong các cơ quan, tổ chức, đơn vị thuộc phạm vi thẩm quyền quản lý. Đối với những Đội viên chưa được tuyển dụng, Ủy ban nhân dân các tỉnh thuộc phạm vi thực hiện Đề án đã tập trung chỉ đạo, hướng dẫn việc ký hợp đồng lao động và thực hiện chế độ, chính sách đối với Đội viên tiếp tục thực hiện nhiệm vụ tại xã nơi đang công tác đến khi địa phương thực hiện việc tuyển dụng, bố trí làm cán bộ, công chức cấp xã hoặc làm công chức, viên chức; bố trí kinh phí từ nguồn cải cách tiền lương của địa phương để chi trả chế độ, chính sách cho Đội viên Đề án tiếp tục công tác tại xã theo hướng dẫn tại Thông tư số 68/2014/TT-BTC. Chỉ đạo giải quyết chế độ, chính sách theo quy định đối với Đội viên không có nhu cầu bố trí, tiếp tục công tác tại xã theo Quyết định số 1758/QĐ-TTg của Thủ tướng Chính phủ. Quan tâm, chủ động trong công tác đào tạo, bồi dưỡng, quy hoạch và bố trí sử dụng Đội viên tạo nguồn cán bộ trẻ gắn với công tác bố trí, sử dụng, tuyển dụng công chức, viên chức.</w:t>
      </w:r>
    </w:p>
    <w:p>
      <w:r>
        <w:t>2. Kết quả bố trí, sắp xếp, tuyển dụng Đội viên Đề án</w:t>
      </w:r>
    </w:p>
    <w:p>
      <w:r>
        <w:t>Trước khi Chính phủ ban hành Nghị quyết 136/NQ-CP, có tổng số 414/500 Đội viên Đội viên Đề án 500 có nhu cầu bố trí, sử dụng. Tổng hợp kết quả 03 năm (từ năm 2022 đến ngày 30/12/2024) triển khai thực hiện Nghị quyết số 136/NQ-CP cho thấy:</w:t>
      </w:r>
    </w:p>
    <w:p>
      <w:r>
        <w:t>- Đã có 359/414 Đội viên (đạt 86,7%) đã được bố trí, sắp xếp, tuyển dụng, cụ thể: Có 32/359 Đội viên (chiếm 8,9%) được bố trí làm cán bộ cấp xã, trong đó: 08/32 Đội viên làm Phó Chủ tịch Ủy ban nhân dân xã; 12/32 Đội viên làm Bí thư Đoàn xã, 05/32 Đội viên làm Chủ tịch Hội Liên hiệp Phụ nữ xã, 05/32 Đội viên làm Chủ tịch Hội Nông dân, 01/32 Đội viên làm Chủ tịch Mặt trận Tổ quốc xã và 01/32 làm Chủ tịch Hội Cựu chiến binh xã; có 170/359 Đội viên (chiếm 47,4%) được tuyển dụng vào làm công chức cấp xã theo chuyên môn, ngành đào tạo, vị trí việc làm; có 84/359 Đội viên (chiếm 23,4%) được tuyển dụng vào làm công chức cấp huyện  [1]; có 25/359 Đội viên (chiếm 7%) được tuyển dụng vào làm công chức cấp tỉnh  [2]; có 48/359 (chiếm 13,4%) Đội viên được tuyển dụng vào làm viên chức các cơ quan, đơn vị sự nghiệp nhà nước. Trong đó, có 18/34 tỉnh đã hoàn thành việc bố trí, sắp xếp, tuyển dụng  [3].</w:t>
      </w:r>
    </w:p>
    <w:p>
      <w:r>
        <w:t>- Hiện nay còn 55/414 Đội viên của 16 tỉnh (chiếm 13,3%) đang tiếp tục được ký hợp đồng lao động và công tác tại xã để chờ bố trí, sắp xếp, tuyển dụng.</w:t>
      </w:r>
    </w:p>
    <w:p>
      <w:r>
        <w:t>(Có Phụ lục kết quả bố trí, tuyển dụng Đội viên Đề án 500 trí thức trẻ kèm theo).</w:t>
      </w:r>
    </w:p>
    <w:p>
      <w:r>
        <w:t>II. ĐÁNH GIÁ KẾT QUẢ THỰC HIỆN NGHỊ QUYẾT SỐ 136/NQ-CP</w:t>
      </w:r>
    </w:p>
    <w:p>
      <w:r>
        <w:t>1.  Cấp ủy, chính quyền các địa phương quan tâm, triển khai thực hiện Nghị quyết 136/NQ-CP và các quy định pháp luật về tuyển dụng có liên quan để thực hiện công tác sắp xếp, tuyển dụng Đội viên Đề án 500 trí thức trẻ vào làm cán bộ cấp xã, công chức cấp huyện và cấp tỉnh và vào làm viên chức đảm bảo đủ tiêu chuẩn, điều kiện, vị trí công tác phù hợp với yêu cầu vị trí việc làm cần tuyển dụng.</w:t>
      </w:r>
    </w:p>
    <w:p>
      <w:r>
        <w:t>2.  Các Đội viên Đề án sau khi được tiếp nhận vào làm cán bộ cấp xã, công chức, viên chức tiếp tục phát huy tinh thần năng động, nhiệt tình chịu khó học hỏi, kinh nghiệm công tác của đội ngũ cán bộ, công chức xã, tích cực đi cơ sở; chủ động nghiên cứu, học tập, nâng cao trình độ chuyên môn đáp ứng các yêu cầu của vị trí việc làm mới, nhanh chóng tiếp cận được với công việc, từng bước khắc phục khó khăn, có tinh thần trách nhiệm, sự nghiêm túc trong công việc từng bước góp phần thay đổi lề lối, tác phong làm việc của cán bộ, công chức xã theo hướng tích cực, phấn đấu hoàn thành tốt nhiệm vụ được cấp ủy, địa phương ghi nhận và đánh giá cao.</w:t>
      </w:r>
    </w:p>
    <w:p>
      <w:r>
        <w:t>3.  Bên cạnh đó, còn một số cấp ủy, chính quyền địa phương chưa quan tâm, chủ động trong công tác đào tạo, bồi dưỡng, quy hoạch và bố trí sử dụng Đội viên, chưa gắn công tác bố trí, sử dụng Đội viên với công tác tuyển dụng công chức, viên chức của tỉnh dẫn đến nhiều tỉnh không còn vị trí, biên chế, phương án để tuyển dụng Đội viên; chưa chỉ đạo thực hiện nghiêm túc, chưa kịp thời tháo gỡ khó khăn, bố trí nguồn lực, kinh phí thực hiện việc sắp xếp, tuyển dụng Đội viên theo Nghị quyết số 136/NQ-CP.</w:t>
      </w:r>
    </w:p>
    <w:p>
      <w:r>
        <w:t>III. KIẾN NGHỊ, ĐỀ XUẤT TIẾP TỤC THỰC HIỆN CHÍNH SÁCH ĐỐI VỚI ĐỘI VIÊN ĐỀ ÁN</w:t>
      </w:r>
    </w:p>
    <w:p>
      <w:r>
        <w:t>Theo Nghị quyết số 136/NQ-CP, đến 31/12/2025 các tỉnh thuộc phạm vi thực hiện Đề án 500 trí thức trẻ phải hoàn thành việc bố trí, sắp xếp Đội viên có nhu cầu bố trí sử dụng, nhưng đến nay còn 69/415 Đội viên của 17 tỉnh chưa được bố trí, sắp xếp, tuyển dụng  [4]. Do đó, để chính sách thu hút trí thức trẻ về công tác tại các xã thuộc vùng có điều kiện kinh tế - xã hội đặc biệt khó khăn, vùng đồng bào dân tộc thiểu số và miền núi trong thời gian qua phát huy được hiệu quả trong thực tiễn; đồng thời, ghi nhận đóng góp của Đội viên trí thức trẻ tình nguyện tham gia xây dựng nông thôn mới, xóa đói giảm nghèo phát triển nông thôn, miền núi và tránh lãng phí nguồn nhân lực trẻ, Bộ Nội vụ trân trọng báo cáo, đề xuất, kiến nghị Chính phủ, Thủ tướng Chính phủ như sau:</w:t>
      </w:r>
    </w:p>
    <w:p>
      <w:r>
        <w:t>1.  Chỉ đạo Ủy ban nhân dân các tỉnh thuộc phạm vi thực hiện Đề án (còn 17/34 tỉnh), chủ động phối hợp với các bộ, ngành liên quan nghiêm túc đánh giá kết quả triển khai Nghị quyết số 136/NQ-CP của Chính phủ trong việc bố trí, sử dụng Đội viên Đề án.</w:t>
      </w:r>
    </w:p>
    <w:p>
      <w:r>
        <w:t>2.  Chỉ đạo Ủy ban nhân dân các tỉnh thuộc phạm vi thực hiện Đề án  [5] căn cứ Nghị quyết số 18-NQ/TW  [6], Kết luận số 128-KL/TW  [7] và Kết luận số 75-TB/TW  [8] của Bộ Chính trị; Nghị định số 178/2024/NĐ-CP  [9] của Chính phủ và thực tiễn ở địa phương đề xuất phương án hoàn thành thực hiện Nghị quyết số 136/NQ-CP về giải pháp bố trí, sử dụng Đội viên Đề án gửi Bộ Nội vụ báo cáo Chính phủ, Thủ tướng Chính phủ trước ngày 30/6/2025.</w:t>
      </w:r>
    </w:p>
    <w:p>
      <w:r>
        <w:t>Trên đây là tổng hợp, báo cáo kết quả thực hiện bố trí, tuyển dụng Đội viên Đề án 500 trí thức trẻ năm 2024 theo Nghị quyết số 36/NQ-CP ngày 01/11/2021 của Chính phủ, Bộ Nội vụ trân trọng báo cáo Thủ tướng Chính phủ quan tâm, chỉ đạo./.</w:t>
      </w:r>
    </w:p>
    <w:p>
      <w:r>
        <w:t>Nơi nhận:</w:t>
      </w:r>
    </w:p>
    <w:p>
      <w:r>
        <w:t>- Thủ tướng Chính phủ;</w:t>
      </w:r>
    </w:p>
    <w:p>
      <w:r>
        <w:t>- Văn phòng Chính phủ;</w:t>
      </w:r>
    </w:p>
    <w:p>
      <w:r>
        <w:t>- Ủy ban nhân dân các tỉnh thuộc phạm vi Đề án;</w:t>
      </w:r>
    </w:p>
    <w:p>
      <w:r>
        <w:t>- Bộ trưởng Phạm Thị Thanh Trà (để b/c);</w:t>
      </w:r>
    </w:p>
    <w:p>
      <w:r>
        <w:t>- Thứ trưởng Nguyễn Thị Hà;</w:t>
      </w:r>
    </w:p>
    <w:p>
      <w:r>
        <w:t>- Lưu: VT, CTTN&amp;BĐG.</w:t>
      </w:r>
    </w:p>
    <w:p>
      <w:r>
        <w:t>KT. BỘ TRƯỞNG</w:t>
      </w:r>
    </w:p>
    <w:p>
      <w:r>
        <w:t>THỨ TRƯỞNG</w:t>
      </w:r>
    </w:p>
    <w:p>
      <w:r>
        <w:t>Nguyễn Thị Hà</w:t>
      </w:r>
    </w:p>
    <w:p>
      <w:r>
        <w:t>KẾT QUẢ BỐ TRÍ, TUYỂN DỤNG ĐỘI VIÊN ĐỀ ÁN 500 TRÍ THỨC TRẺ</w:t>
      </w:r>
    </w:p>
    <w:p>
      <w:r>
        <w:t>(Kèm theo Báo cáo số 628/BC-BNV ngày 24 tháng 3 năm 2025 của Bộ Nội vụ)</w:t>
      </w:r>
    </w:p>
    <w:p>
      <w:r>
        <w:t>STT</w:t>
      </w:r>
    </w:p>
    <w:p>
      <w:r>
        <w:t>Tỉnh</w:t>
      </w:r>
    </w:p>
    <w:p>
      <w:r>
        <w:t>Chức danh công tác theo Đề án</w:t>
      </w:r>
    </w:p>
    <w:p>
      <w:r>
        <w:t>Bố trí, sử dụng Đội viên Đề án</w:t>
      </w:r>
    </w:p>
    <w:p>
      <w:r>
        <w:t>Đội viên xin chuyển công tác, xin nghỉ, không có nhu cầu bố trí sử dụng</w:t>
      </w:r>
    </w:p>
    <w:p>
      <w:r>
        <w:t>Các tỉnh đã hoàn thành việc tuyển dụng đội viên</w:t>
      </w:r>
    </w:p>
    <w:p>
      <w:r>
        <w:t>Cán bộ</w:t>
      </w:r>
    </w:p>
    <w:p>
      <w:r>
        <w:t>CC cấp xã</w:t>
      </w:r>
    </w:p>
    <w:p>
      <w:r>
        <w:t>CC cấp huyện</w:t>
      </w:r>
    </w:p>
    <w:p>
      <w:r>
        <w:t>CC cấp tỉnh</w:t>
      </w:r>
    </w:p>
    <w:p>
      <w:r>
        <w:t>Viên chức</w:t>
      </w:r>
    </w:p>
    <w:p>
      <w:r>
        <w:t>Chưa được bố trí, sử dụng</w:t>
      </w:r>
    </w:p>
    <w:p>
      <w:r>
        <w:t>(1)</w:t>
      </w:r>
    </w:p>
    <w:p>
      <w:r>
        <w:t>(2)</w:t>
      </w:r>
    </w:p>
    <w:p>
      <w:r>
        <w:t>(3)</w:t>
      </w:r>
    </w:p>
    <w:p>
      <w:r>
        <w:t>(4)</w:t>
      </w:r>
    </w:p>
    <w:p>
      <w:r>
        <w:t>(5)</w:t>
      </w:r>
    </w:p>
    <w:p>
      <w:r>
        <w:t>(6)</w:t>
      </w:r>
    </w:p>
    <w:p>
      <w:r>
        <w:t>(7)</w:t>
      </w:r>
    </w:p>
    <w:p>
      <w:r>
        <w:t>(8)</w:t>
      </w:r>
    </w:p>
    <w:p>
      <w:r>
        <w:t>(9)</w:t>
      </w:r>
    </w:p>
    <w:p>
      <w:r>
        <w:t>(10)</w:t>
      </w:r>
    </w:p>
    <w:p>
      <w:r>
        <w:t>(11)</w:t>
      </w:r>
    </w:p>
    <w:p>
      <w:r>
        <w:t>1</w:t>
      </w:r>
    </w:p>
    <w:p>
      <w:r>
        <w:t>Lai Châu</w:t>
      </w:r>
    </w:p>
    <w:p>
      <w:r>
        <w:t>15</w:t>
      </w:r>
    </w:p>
    <w:p>
      <w:r>
        <w:t>3</w:t>
      </w:r>
    </w:p>
    <w:p>
      <w:r>
        <w:t>3</w:t>
      </w:r>
    </w:p>
    <w:p>
      <w:r>
        <w:t>3</w:t>
      </w:r>
    </w:p>
    <w:p>
      <w:r>
        <w:t>2</w:t>
      </w:r>
    </w:p>
    <w:p>
      <w:r>
        <w:t>4</w:t>
      </w:r>
    </w:p>
    <w:p>
      <w:r>
        <w:t>2</w:t>
      </w:r>
    </w:p>
    <w:p>
      <w:r>
        <w:t>Điện Biên</w:t>
      </w:r>
    </w:p>
    <w:p>
      <w:r>
        <w:t>10</w:t>
      </w:r>
    </w:p>
    <w:p>
      <w:r>
        <w:t>2</w:t>
      </w:r>
    </w:p>
    <w:p>
      <w:r>
        <w:t>2</w:t>
      </w:r>
    </w:p>
    <w:p>
      <w:r>
        <w:t>3</w:t>
      </w:r>
    </w:p>
    <w:p>
      <w:r>
        <w:t>1</w:t>
      </w:r>
    </w:p>
    <w:p>
      <w:r>
        <w:t>2</w:t>
      </w:r>
    </w:p>
    <w:p>
      <w:r>
        <w:t>3</w:t>
      </w:r>
    </w:p>
    <w:p>
      <w:r>
        <w:t>Sơn La</w:t>
      </w:r>
    </w:p>
    <w:p>
      <w:r>
        <w:t>11</w:t>
      </w:r>
    </w:p>
    <w:p>
      <w:r>
        <w:t>7</w:t>
      </w:r>
    </w:p>
    <w:p>
      <w:r>
        <w:t>1</w:t>
      </w:r>
    </w:p>
    <w:p>
      <w:r>
        <w:t>3</w:t>
      </w:r>
    </w:p>
    <w:p>
      <w:r>
        <w:t>Đã hoàn thành</w:t>
      </w:r>
    </w:p>
    <w:p>
      <w:r>
        <w:t>4</w:t>
      </w:r>
    </w:p>
    <w:p>
      <w:r>
        <w:t>Hà Giang</w:t>
      </w:r>
    </w:p>
    <w:p>
      <w:r>
        <w:t>22</w:t>
      </w:r>
    </w:p>
    <w:p>
      <w:r>
        <w:t>4</w:t>
      </w:r>
    </w:p>
    <w:p>
      <w:r>
        <w:t>7</w:t>
      </w:r>
    </w:p>
    <w:p>
      <w:r>
        <w:t>3</w:t>
      </w:r>
    </w:p>
    <w:p>
      <w:r>
        <w:t>1</w:t>
      </w:r>
    </w:p>
    <w:p>
      <w:r>
        <w:t>2</w:t>
      </w:r>
    </w:p>
    <w:p>
      <w:r>
        <w:t>4</w:t>
      </w:r>
    </w:p>
    <w:p>
      <w:r>
        <w:t>1</w:t>
      </w:r>
    </w:p>
    <w:p>
      <w:r>
        <w:t>5</w:t>
      </w:r>
    </w:p>
    <w:p>
      <w:r>
        <w:t>Cao Bằng</w:t>
      </w:r>
    </w:p>
    <w:p>
      <w:r>
        <w:t>15</w:t>
      </w:r>
    </w:p>
    <w:p>
      <w:r>
        <w:t>4</w:t>
      </w:r>
    </w:p>
    <w:p>
      <w:r>
        <w:t>8</w:t>
      </w:r>
    </w:p>
    <w:p>
      <w:r>
        <w:t>1</w:t>
      </w:r>
    </w:p>
    <w:p>
      <w:r>
        <w:t>2</w:t>
      </w:r>
    </w:p>
    <w:p>
      <w:r>
        <w:t>Đã hoàn thành</w:t>
      </w:r>
    </w:p>
    <w:p>
      <w:r>
        <w:t>6</w:t>
      </w:r>
    </w:p>
    <w:p>
      <w:r>
        <w:t>Bắc Kạn</w:t>
      </w:r>
    </w:p>
    <w:p>
      <w:r>
        <w:t>6</w:t>
      </w:r>
    </w:p>
    <w:p>
      <w:r>
        <w:t>1</w:t>
      </w:r>
    </w:p>
    <w:p>
      <w:r>
        <w:t>4</w:t>
      </w:r>
    </w:p>
    <w:p>
      <w:r>
        <w:t>1</w:t>
      </w:r>
    </w:p>
    <w:p>
      <w:r>
        <w:t>Đã hoàn thành</w:t>
      </w:r>
    </w:p>
    <w:p>
      <w:r>
        <w:t>7</w:t>
      </w:r>
    </w:p>
    <w:p>
      <w:r>
        <w:t>Tuyên Quang</w:t>
      </w:r>
    </w:p>
    <w:p>
      <w:r>
        <w:t>8</w:t>
      </w:r>
    </w:p>
    <w:p>
      <w:r>
        <w:t>7</w:t>
      </w:r>
    </w:p>
    <w:p>
      <w:r>
        <w:t>1</w:t>
      </w:r>
    </w:p>
    <w:p>
      <w:r>
        <w:t>Đã hoàn thành</w:t>
      </w:r>
    </w:p>
    <w:p>
      <w:r>
        <w:t>8</w:t>
      </w:r>
    </w:p>
    <w:p>
      <w:r>
        <w:t>Lạng Sơn</w:t>
      </w:r>
    </w:p>
    <w:p>
      <w:r>
        <w:t>24</w:t>
      </w:r>
    </w:p>
    <w:p>
      <w:r>
        <w:t>2</w:t>
      </w:r>
    </w:p>
    <w:p>
      <w:r>
        <w:t>10</w:t>
      </w:r>
    </w:p>
    <w:p>
      <w:r>
        <w:t>5</w:t>
      </w:r>
    </w:p>
    <w:p>
      <w:r>
        <w:t>3</w:t>
      </w:r>
    </w:p>
    <w:p>
      <w:r>
        <w:t>2</w:t>
      </w:r>
    </w:p>
    <w:p>
      <w:r>
        <w:t>1</w:t>
      </w:r>
    </w:p>
    <w:p>
      <w:r>
        <w:t>1</w:t>
      </w:r>
    </w:p>
    <w:p>
      <w:r>
        <w:t>9</w:t>
      </w:r>
    </w:p>
    <w:p>
      <w:r>
        <w:t>Lào Cai</w:t>
      </w:r>
    </w:p>
    <w:p>
      <w:r>
        <w:t>20</w:t>
      </w:r>
    </w:p>
    <w:p>
      <w:r>
        <w:t>4</w:t>
      </w:r>
    </w:p>
    <w:p>
      <w:r>
        <w:t>7</w:t>
      </w:r>
    </w:p>
    <w:p>
      <w:r>
        <w:t>3</w:t>
      </w:r>
    </w:p>
    <w:p>
      <w:r>
        <w:t>3</w:t>
      </w:r>
    </w:p>
    <w:p>
      <w:r>
        <w:t>1</w:t>
      </w:r>
    </w:p>
    <w:p>
      <w:r>
        <w:t>2</w:t>
      </w:r>
    </w:p>
    <w:p>
      <w:r>
        <w:t>10</w:t>
      </w:r>
    </w:p>
    <w:p>
      <w:r>
        <w:t>Yên Bái</w:t>
      </w:r>
    </w:p>
    <w:p>
      <w:r>
        <w:t>10</w:t>
      </w:r>
    </w:p>
    <w:p>
      <w:r>
        <w:t>3</w:t>
      </w:r>
    </w:p>
    <w:p>
      <w:r>
        <w:t>3</w:t>
      </w:r>
    </w:p>
    <w:p>
      <w:r>
        <w:t>3</w:t>
      </w:r>
    </w:p>
    <w:p>
      <w:r>
        <w:t>1</w:t>
      </w:r>
    </w:p>
    <w:p>
      <w:r>
        <w:t>Đã hoàn thành</w:t>
      </w:r>
    </w:p>
    <w:p>
      <w:r>
        <w:t>11</w:t>
      </w:r>
    </w:p>
    <w:p>
      <w:r>
        <w:t>Phú Thọ</w:t>
      </w:r>
    </w:p>
    <w:p>
      <w:r>
        <w:t>10</w:t>
      </w:r>
    </w:p>
    <w:p>
      <w:r>
        <w:t>3</w:t>
      </w:r>
    </w:p>
    <w:p>
      <w:r>
        <w:t>4</w:t>
      </w:r>
    </w:p>
    <w:p>
      <w:r>
        <w:t>1</w:t>
      </w:r>
    </w:p>
    <w:p>
      <w:r>
        <w:t>2</w:t>
      </w:r>
    </w:p>
    <w:p>
      <w:r>
        <w:t>Đã hoàn thành</w:t>
      </w:r>
    </w:p>
    <w:p>
      <w:r>
        <w:t>12</w:t>
      </w:r>
    </w:p>
    <w:p>
      <w:r>
        <w:t>Bắc Giang</w:t>
      </w:r>
    </w:p>
    <w:p>
      <w:r>
        <w:t>10</w:t>
      </w:r>
    </w:p>
    <w:p>
      <w:r>
        <w:t>1</w:t>
      </w:r>
    </w:p>
    <w:p>
      <w:r>
        <w:t>4</w:t>
      </w:r>
    </w:p>
    <w:p>
      <w:r>
        <w:t>5</w:t>
      </w:r>
    </w:p>
    <w:p>
      <w:r>
        <w:t>13</w:t>
      </w:r>
    </w:p>
    <w:p>
      <w:r>
        <w:t>Hòa Bình</w:t>
      </w:r>
    </w:p>
    <w:p>
      <w:r>
        <w:t>32</w:t>
      </w:r>
    </w:p>
    <w:p>
      <w:r>
        <w:t>1</w:t>
      </w:r>
    </w:p>
    <w:p>
      <w:r>
        <w:t>2</w:t>
      </w:r>
    </w:p>
    <w:p>
      <w:r>
        <w:t>9</w:t>
      </w:r>
    </w:p>
    <w:p>
      <w:r>
        <w:t>11</w:t>
      </w:r>
    </w:p>
    <w:p>
      <w:r>
        <w:t>9</w:t>
      </w:r>
    </w:p>
    <w:p>
      <w:r>
        <w:t>14</w:t>
      </w:r>
    </w:p>
    <w:p>
      <w:r>
        <w:t>Quảng Ninh</w:t>
      </w:r>
    </w:p>
    <w:p>
      <w:r>
        <w:t>7</w:t>
      </w:r>
    </w:p>
    <w:p>
      <w:r>
        <w:t>7</w:t>
      </w:r>
    </w:p>
    <w:p>
      <w:r>
        <w:t>Đã hoàn thành</w:t>
      </w:r>
    </w:p>
    <w:p>
      <w:r>
        <w:t>15</w:t>
      </w:r>
    </w:p>
    <w:p>
      <w:r>
        <w:t>Ninh Bình</w:t>
      </w:r>
    </w:p>
    <w:p>
      <w:r>
        <w:t>6</w:t>
      </w:r>
    </w:p>
    <w:p>
      <w:r>
        <w:t>3</w:t>
      </w:r>
    </w:p>
    <w:p>
      <w:r>
        <w:t>3</w:t>
      </w:r>
    </w:p>
    <w:p>
      <w:r>
        <w:t>Đã hoàn thành</w:t>
      </w:r>
    </w:p>
    <w:p>
      <w:r>
        <w:t>16</w:t>
      </w:r>
    </w:p>
    <w:p>
      <w:r>
        <w:t>Thanh Hóa</w:t>
      </w:r>
    </w:p>
    <w:p>
      <w:r>
        <w:t>15</w:t>
      </w:r>
    </w:p>
    <w:p>
      <w:r>
        <w:t>4</w:t>
      </w:r>
    </w:p>
    <w:p>
      <w:r>
        <w:t>2</w:t>
      </w:r>
    </w:p>
    <w:p>
      <w:r>
        <w:t>2</w:t>
      </w:r>
    </w:p>
    <w:p>
      <w:r>
        <w:t>4</w:t>
      </w:r>
    </w:p>
    <w:p>
      <w:r>
        <w:t>3</w:t>
      </w:r>
    </w:p>
    <w:p>
      <w:r>
        <w:t>17</w:t>
      </w:r>
    </w:p>
    <w:p>
      <w:r>
        <w:t>Hà Tĩnh</w:t>
      </w:r>
    </w:p>
    <w:p>
      <w:r>
        <w:t>35</w:t>
      </w:r>
    </w:p>
    <w:p>
      <w:r>
        <w:t>3</w:t>
      </w:r>
    </w:p>
    <w:p>
      <w:r>
        <w:t>8</w:t>
      </w:r>
    </w:p>
    <w:p>
      <w:r>
        <w:t>10</w:t>
      </w:r>
    </w:p>
    <w:p>
      <w:r>
        <w:t>3</w:t>
      </w:r>
    </w:p>
    <w:p>
      <w:r>
        <w:t>2</w:t>
      </w:r>
    </w:p>
    <w:p>
      <w:r>
        <w:t>4</w:t>
      </w:r>
    </w:p>
    <w:p>
      <w:r>
        <w:t>5</w:t>
      </w:r>
    </w:p>
    <w:p>
      <w:r>
        <w:t>18</w:t>
      </w:r>
    </w:p>
    <w:p>
      <w:r>
        <w:t>Quảng Bình</w:t>
      </w:r>
    </w:p>
    <w:p>
      <w:r>
        <w:t>15</w:t>
      </w:r>
    </w:p>
    <w:p>
      <w:r>
        <w:t>1</w:t>
      </w:r>
    </w:p>
    <w:p>
      <w:r>
        <w:t>1</w:t>
      </w:r>
    </w:p>
    <w:p>
      <w:r>
        <w:t>1</w:t>
      </w:r>
    </w:p>
    <w:p>
      <w:r>
        <w:t>11</w:t>
      </w:r>
    </w:p>
    <w:p>
      <w:r>
        <w:t>1</w:t>
      </w:r>
    </w:p>
    <w:p>
      <w:r>
        <w:t>19</w:t>
      </w:r>
    </w:p>
    <w:p>
      <w:r>
        <w:t>Quảng Trị</w:t>
      </w:r>
    </w:p>
    <w:p>
      <w:r>
        <w:t>12</w:t>
      </w:r>
    </w:p>
    <w:p>
      <w:r>
        <w:t>7</w:t>
      </w:r>
    </w:p>
    <w:p>
      <w:r>
        <w:t>2</w:t>
      </w:r>
    </w:p>
    <w:p>
      <w:r>
        <w:t>1</w:t>
      </w:r>
    </w:p>
    <w:p>
      <w:r>
        <w:t>1</w:t>
      </w:r>
    </w:p>
    <w:p>
      <w:r>
        <w:t>1</w:t>
      </w:r>
    </w:p>
    <w:p>
      <w:r>
        <w:t>20</w:t>
      </w:r>
    </w:p>
    <w:p>
      <w:r>
        <w:t>Quảng Nam</w:t>
      </w:r>
    </w:p>
    <w:p>
      <w:r>
        <w:t>15</w:t>
      </w:r>
    </w:p>
    <w:p>
      <w:r>
        <w:t>6</w:t>
      </w:r>
    </w:p>
    <w:p>
      <w:r>
        <w:t>4</w:t>
      </w:r>
    </w:p>
    <w:p>
      <w:r>
        <w:t>1</w:t>
      </w:r>
    </w:p>
    <w:p>
      <w:r>
        <w:t>4</w:t>
      </w:r>
    </w:p>
    <w:p>
      <w:r>
        <w:t>21</w:t>
      </w:r>
    </w:p>
    <w:p>
      <w:r>
        <w:t>Thành phố Huế</w:t>
      </w:r>
    </w:p>
    <w:p>
      <w:r>
        <w:t>31</w:t>
      </w:r>
    </w:p>
    <w:p>
      <w:r>
        <w:t>1</w:t>
      </w:r>
    </w:p>
    <w:p>
      <w:r>
        <w:t>9</w:t>
      </w:r>
    </w:p>
    <w:p>
      <w:r>
        <w:t>4</w:t>
      </w:r>
    </w:p>
    <w:p>
      <w:r>
        <w:t>5</w:t>
      </w:r>
    </w:p>
    <w:p>
      <w:r>
        <w:t>4</w:t>
      </w:r>
    </w:p>
    <w:p>
      <w:r>
        <w:t>8</w:t>
      </w:r>
    </w:p>
    <w:p>
      <w:r>
        <w:t>22</w:t>
      </w:r>
    </w:p>
    <w:p>
      <w:r>
        <w:t>Quảng Ngãi</w:t>
      </w:r>
    </w:p>
    <w:p>
      <w:r>
        <w:t>15</w:t>
      </w:r>
    </w:p>
    <w:p>
      <w:r>
        <w:t>7</w:t>
      </w:r>
    </w:p>
    <w:p>
      <w:r>
        <w:t>3</w:t>
      </w:r>
    </w:p>
    <w:p>
      <w:r>
        <w:t>2</w:t>
      </w:r>
    </w:p>
    <w:p>
      <w:r>
        <w:t>3</w:t>
      </w:r>
    </w:p>
    <w:p>
      <w:r>
        <w:t>23</w:t>
      </w:r>
    </w:p>
    <w:p>
      <w:r>
        <w:t>Bình Định</w:t>
      </w:r>
    </w:p>
    <w:p>
      <w:r>
        <w:t>15</w:t>
      </w:r>
    </w:p>
    <w:p>
      <w:r>
        <w:t>6</w:t>
      </w:r>
    </w:p>
    <w:p>
      <w:r>
        <w:t>2</w:t>
      </w:r>
    </w:p>
    <w:p>
      <w:r>
        <w:t>2</w:t>
      </w:r>
    </w:p>
    <w:p>
      <w:r>
        <w:t>1</w:t>
      </w:r>
    </w:p>
    <w:p>
      <w:r>
        <w:t>4</w:t>
      </w:r>
    </w:p>
    <w:p>
      <w:r>
        <w:t>24</w:t>
      </w:r>
    </w:p>
    <w:p>
      <w:r>
        <w:t>Phú Yên</w:t>
      </w:r>
    </w:p>
    <w:p>
      <w:r>
        <w:t>30</w:t>
      </w:r>
    </w:p>
    <w:p>
      <w:r>
        <w:t>2</w:t>
      </w:r>
    </w:p>
    <w:p>
      <w:r>
        <w:t>16</w:t>
      </w:r>
    </w:p>
    <w:p>
      <w:r>
        <w:t>4</w:t>
      </w:r>
    </w:p>
    <w:p>
      <w:r>
        <w:t>1</w:t>
      </w:r>
    </w:p>
    <w:p>
      <w:r>
        <w:t>7</w:t>
      </w:r>
    </w:p>
    <w:p>
      <w:r>
        <w:t>Đã hoàn thành</w:t>
      </w:r>
    </w:p>
    <w:p>
      <w:r>
        <w:t>25</w:t>
      </w:r>
    </w:p>
    <w:p>
      <w:r>
        <w:t>Ninh Thuận</w:t>
      </w:r>
    </w:p>
    <w:p>
      <w:r>
        <w:t>11</w:t>
      </w:r>
    </w:p>
    <w:p>
      <w:r>
        <w:t>5</w:t>
      </w:r>
    </w:p>
    <w:p>
      <w:r>
        <w:t>3</w:t>
      </w:r>
    </w:p>
    <w:p>
      <w:r>
        <w:t>1</w:t>
      </w:r>
    </w:p>
    <w:p>
      <w:r>
        <w:t>2</w:t>
      </w:r>
    </w:p>
    <w:p>
      <w:r>
        <w:t>Đã hoàn thành</w:t>
      </w:r>
    </w:p>
    <w:p>
      <w:r>
        <w:t>26</w:t>
      </w:r>
    </w:p>
    <w:p>
      <w:r>
        <w:t>Kon Tum</w:t>
      </w:r>
    </w:p>
    <w:p>
      <w:r>
        <w:t>10</w:t>
      </w:r>
    </w:p>
    <w:p>
      <w:r>
        <w:t>7</w:t>
      </w:r>
    </w:p>
    <w:p>
      <w:r>
        <w:t>3</w:t>
      </w:r>
    </w:p>
    <w:p>
      <w:r>
        <w:t>Đã hoàn thành</w:t>
      </w:r>
    </w:p>
    <w:p>
      <w:r>
        <w:t>27</w:t>
      </w:r>
    </w:p>
    <w:p>
      <w:r>
        <w:t>Đắk Nông</w:t>
      </w:r>
    </w:p>
    <w:p>
      <w:r>
        <w:t>6</w:t>
      </w:r>
    </w:p>
    <w:p>
      <w:r>
        <w:t>1</w:t>
      </w:r>
    </w:p>
    <w:p>
      <w:r>
        <w:t>2</w:t>
      </w:r>
    </w:p>
    <w:p>
      <w:r>
        <w:t>2</w:t>
      </w:r>
    </w:p>
    <w:p>
      <w:r>
        <w:t>1</w:t>
      </w:r>
    </w:p>
    <w:p>
      <w:r>
        <w:t>Đã hoàn thành</w:t>
      </w:r>
    </w:p>
    <w:p>
      <w:r>
        <w:t>28</w:t>
      </w:r>
    </w:p>
    <w:p>
      <w:r>
        <w:t>Lâm Đồng</w:t>
      </w:r>
    </w:p>
    <w:p>
      <w:r>
        <w:t>7</w:t>
      </w:r>
    </w:p>
    <w:p>
      <w:r>
        <w:t>1</w:t>
      </w:r>
    </w:p>
    <w:p>
      <w:r>
        <w:t>5</w:t>
      </w:r>
    </w:p>
    <w:p>
      <w:r>
        <w:t>1</w:t>
      </w:r>
    </w:p>
    <w:p>
      <w:r>
        <w:t>Đã hoàn thành</w:t>
      </w:r>
    </w:p>
    <w:p>
      <w:r>
        <w:t>29</w:t>
      </w:r>
    </w:p>
    <w:p>
      <w:r>
        <w:t>Kiên Giang</w:t>
      </w:r>
    </w:p>
    <w:p>
      <w:r>
        <w:t>6</w:t>
      </w:r>
    </w:p>
    <w:p>
      <w:r>
        <w:t>3</w:t>
      </w:r>
    </w:p>
    <w:p>
      <w:r>
        <w:t>1</w:t>
      </w:r>
    </w:p>
    <w:p>
      <w:r>
        <w:t>2</w:t>
      </w:r>
    </w:p>
    <w:p>
      <w:r>
        <w:t>Đã hoàn thành</w:t>
      </w:r>
    </w:p>
    <w:p>
      <w:r>
        <w:t>30</w:t>
      </w:r>
    </w:p>
    <w:p>
      <w:r>
        <w:t>Tiền Giang</w:t>
      </w:r>
    </w:p>
    <w:p>
      <w:r>
        <w:t>9</w:t>
      </w:r>
    </w:p>
    <w:p>
      <w:r>
        <w:t>4</w:t>
      </w:r>
    </w:p>
    <w:p>
      <w:r>
        <w:t>2</w:t>
      </w:r>
    </w:p>
    <w:p>
      <w:r>
        <w:t>2</w:t>
      </w:r>
    </w:p>
    <w:p>
      <w:r>
        <w:t>1</w:t>
      </w:r>
    </w:p>
    <w:p>
      <w:r>
        <w:t>Đã hoàn thành</w:t>
      </w:r>
    </w:p>
    <w:p>
      <w:r>
        <w:t>31</w:t>
      </w:r>
    </w:p>
    <w:p>
      <w:r>
        <w:t>Bến Tre</w:t>
      </w:r>
    </w:p>
    <w:p>
      <w:r>
        <w:t>16</w:t>
      </w:r>
    </w:p>
    <w:p>
      <w:r>
        <w:t>7</w:t>
      </w:r>
    </w:p>
    <w:p>
      <w:r>
        <w:t>2</w:t>
      </w:r>
    </w:p>
    <w:p>
      <w:r>
        <w:t>1</w:t>
      </w:r>
    </w:p>
    <w:p>
      <w:r>
        <w:t>1</w:t>
      </w:r>
    </w:p>
    <w:p>
      <w:r>
        <w:t>5</w:t>
      </w:r>
    </w:p>
    <w:p>
      <w:r>
        <w:t>32</w:t>
      </w:r>
    </w:p>
    <w:p>
      <w:r>
        <w:t>Trà Vinh</w:t>
      </w:r>
    </w:p>
    <w:p>
      <w:r>
        <w:t>27</w:t>
      </w:r>
    </w:p>
    <w:p>
      <w:r>
        <w:t>11</w:t>
      </w:r>
    </w:p>
    <w:p>
      <w:r>
        <w:t>8</w:t>
      </w:r>
    </w:p>
    <w:p>
      <w:r>
        <w:t>2</w:t>
      </w:r>
    </w:p>
    <w:p>
      <w:r>
        <w:t>6</w:t>
      </w:r>
    </w:p>
    <w:p>
      <w:r>
        <w:t>Đã hoàn thành</w:t>
      </w:r>
    </w:p>
    <w:p>
      <w:r>
        <w:t>33</w:t>
      </w:r>
    </w:p>
    <w:p>
      <w:r>
        <w:t>Sóc Trăng</w:t>
      </w:r>
    </w:p>
    <w:p>
      <w:r>
        <w:t>11</w:t>
      </w:r>
    </w:p>
    <w:p>
      <w:r>
        <w:t>10</w:t>
      </w:r>
    </w:p>
    <w:p>
      <w:r>
        <w:t>1</w:t>
      </w:r>
    </w:p>
    <w:p>
      <w:r>
        <w:t>Đã hoàn thành</w:t>
      </w:r>
    </w:p>
    <w:p>
      <w:r>
        <w:t>34</w:t>
      </w:r>
    </w:p>
    <w:p>
      <w:r>
        <w:t>Bạc Liêu</w:t>
      </w:r>
    </w:p>
    <w:p>
      <w:r>
        <w:t>8</w:t>
      </w:r>
    </w:p>
    <w:p>
      <w:r>
        <w:t>6</w:t>
      </w:r>
    </w:p>
    <w:p>
      <w:r>
        <w:t>2</w:t>
      </w:r>
    </w:p>
    <w:p>
      <w:r>
        <w:t>Đã hoàn thành</w:t>
      </w:r>
    </w:p>
    <w:p>
      <w:r>
        <w:t>Tổng cộng:</w:t>
      </w:r>
    </w:p>
    <w:p>
      <w:r>
        <w:t>500</w:t>
      </w:r>
    </w:p>
    <w:p>
      <w:r>
        <w:t>32</w:t>
      </w:r>
    </w:p>
    <w:p>
      <w:r>
        <w:t>170</w:t>
      </w:r>
    </w:p>
    <w:p>
      <w:r>
        <w:t>84</w:t>
      </w:r>
    </w:p>
    <w:p>
      <w:r>
        <w:t>25</w:t>
      </w:r>
    </w:p>
    <w:p>
      <w:r>
        <w:t>48</w:t>
      </w:r>
    </w:p>
    <w:p>
      <w:r>
        <w:t>55</w:t>
      </w:r>
    </w:p>
    <w:p>
      <w:r>
        <w:t>86</w:t>
      </w:r>
    </w:p>
    <w:p>
      <w:r>
        <w:t>18</w:t>
      </w:r>
    </w:p>
    <w:p>
      <w:r>
        <w:t>[1] Tại các cơ quan cấp huyện gồm: Phòng Tài nguyên - Môi trường, Phòng Nội vụ, Phòng Văn hóa - Thể thao, Phòng Giáo dục, Phòng Tư pháp, Ban Tổ chức Huyện ủy, Thanh tra huyện;</w:t>
      </w:r>
    </w:p>
    <w:p>
      <w:r>
        <w:t>[2] Tại các cơ quan cấp tỉnh gồm: Sở Nội vụ, Sở Công Thương, Sở Tài nguyên và Môi trường, Thanh tra tỉnh, Tỉnh đoàn, Liên đoàn Lao động tỉnh;</w:t>
      </w:r>
    </w:p>
    <w:p>
      <w:r>
        <w:t>[3] Các tỉnh đã hoàn thành việc sắp xếp, bố trí Đội viên là: Cao Bằng, Bắc Kạn, Sơn La, Yên Bái, Phú Thọ, Quảng Ninh, Ninh Bình, Phú Yên, Ninh Thuận, Kon Tum, Đắc Nông, Lâm Đồng, Kiên Giang, Tiền Giang, Sóc Trăng, Trà Vinh và Bạc Liêu;</w:t>
      </w:r>
    </w:p>
    <w:p>
      <w:r>
        <w:t>[4] Hiện nay còn một số tỉnh chưa hoàn thành việc bố trí, sắp xếp tuyển dụng như: tỉnh Hà Tĩnh (16/35 Đội viên), Quảng Bình (11/15 Đội viên), Hòa Bình (11/32 Đội viên)...</w:t>
      </w:r>
    </w:p>
    <w:p>
      <w:r>
        <w:t>[5] Ủy ban nhân dân các tỉnh thuộc phạm vi thực hiện Đề án chậm việc sắp xếp, bố trí, tuyển dụng Đội viên: Quảng Bình, Hà Tĩnh, Hòa Bình, Bắc Giang..</w:t>
      </w:r>
    </w:p>
    <w:p>
      <w:r>
        <w:t>[6] Nghị quyết số 18-NQ/TW ngày 25/10/2017, Hội nghị lần thứ sáu Ban Chấp hành Trung ương Đảng khóa XII “Một số vấn đề về tiếp tục đổi mới, sắp xếp tổ chức bộ máy của hệ thống chính trị tinh gọn, hoạt động hiệu lực, hiệu quả”</w:t>
      </w:r>
    </w:p>
    <w:p>
      <w:r>
        <w:t>[7] Kết luận số 128-KL/TW ngày 07/3/2025 của Bộ Chính trị về công tác cán bộ;</w:t>
      </w:r>
    </w:p>
    <w:p>
      <w:r>
        <w:t>[8] Kết luận số 75-TB/TW của Bộ Chính trị về điều chỉnh phạm vi và đối tượng áp dụng chính sách, chế độ đối với cán bộ, công chức, viên chức, người lao động và lực lượng vũ trang trong thực hiện sắp xếp tổ chức bộ máy của hệ thống chính trị;</w:t>
      </w:r>
    </w:p>
    <w:p>
      <w:r>
        <w:t>[9] Nghị định số 178/2024/NĐ-CP của Chính phủ về chính sách, chế độ đối với cán bộ, công chức, viên chức, người lao động và lực lượng vũ trang trong thực hiện sắp xếp tổ chức bộ máy của hệ thống chính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